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10805" w:rsidR="000E150F" w:rsidP="00542A36" w:rsidRDefault="00052E1B" w14:paraId="0E88064B" wp14:textId="77777777">
      <w:pPr>
        <w:spacing w:before="4"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EQUIPMENT</w:t>
      </w:r>
      <w:r w:rsidRPr="00010805" w:rsidR="00BB60EE">
        <w:rPr>
          <w:rFonts w:ascii="Century Gothic" w:hAnsi="Century Gothic" w:eastAsia="Palatino Linotype" w:cs="Palatino Linotype"/>
          <w:b/>
          <w:spacing w:val="6"/>
          <w:w w:val="92"/>
          <w:sz w:val="22"/>
          <w:szCs w:val="22"/>
        </w:rPr>
        <w:t xml:space="preserve"> </w:t>
      </w:r>
      <w:r w:rsidRPr="00010805" w:rsidR="00BB60EE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NAME:</w:t>
      </w:r>
      <w:r w:rsidRPr="00010805" w:rsidR="00BB60EE">
        <w:rPr>
          <w:rFonts w:ascii="Century Gothic" w:hAnsi="Century Gothic" w:eastAsia="Palatino Linotype" w:cs="Palatino Linotype"/>
          <w:b/>
          <w:spacing w:val="20"/>
          <w:w w:val="92"/>
          <w:sz w:val="22"/>
          <w:szCs w:val="22"/>
        </w:rPr>
        <w:t xml:space="preserve"> </w:t>
      </w:r>
      <w:r w:rsidR="007603AD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DUMP TRUCK</w:t>
      </w:r>
    </w:p>
    <w:p xmlns:wp14="http://schemas.microsoft.com/office/word/2010/wordml" w:rsidRPr="00010805" w:rsidR="000E150F" w:rsidP="00542A36" w:rsidRDefault="000E150F" w14:paraId="672A6659" wp14:textId="77777777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Pr="00010805" w:rsidR="000E150F" w:rsidP="00542A36" w:rsidRDefault="00052E1B" w14:paraId="1F4D2A95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USE</w:t>
      </w:r>
      <w:r w:rsidRPr="00010805" w:rsidR="00BB60EE"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:</w:t>
      </w:r>
      <w:r w:rsidRPr="00010805" w:rsidR="00BB60EE">
        <w:rPr>
          <w:rFonts w:ascii="Century Gothic" w:hAnsi="Century Gothic" w:eastAsia="Palatino Linotype" w:cs="Palatino Linotype"/>
          <w:b/>
          <w:spacing w:val="4"/>
          <w:w w:val="96"/>
          <w:sz w:val="22"/>
          <w:szCs w:val="22"/>
        </w:rPr>
        <w:t xml:space="preserve"> </w:t>
      </w:r>
      <w:r w:rsidRPr="00B564AF" w:rsidR="00B564AF">
        <w:rPr>
          <w:rFonts w:ascii="Century Gothic" w:hAnsi="Century Gothic" w:eastAsia="Palatino Linotype" w:cs="Palatino Linotype"/>
          <w:b/>
          <w:sz w:val="22"/>
          <w:szCs w:val="22"/>
        </w:rPr>
        <w:t>SOLID WASTE COLLECTION</w:t>
      </w:r>
    </w:p>
    <w:p xmlns:wp14="http://schemas.microsoft.com/office/word/2010/wordml" w:rsidRPr="00010805" w:rsidR="000E150F" w:rsidP="00542A36" w:rsidRDefault="000E150F" w14:paraId="0A37501D" wp14:textId="77777777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Pr="00010805" w:rsidR="000E150F" w:rsidP="00542A36" w:rsidRDefault="00BB60EE" w14:paraId="68FF1E30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 w:rsidRPr="00010805">
        <w:rPr>
          <w:rFonts w:ascii="Century Gothic" w:hAnsi="Century Gothic" w:eastAsia="Palatino Linotype" w:cs="Palatino Linotype"/>
          <w:b/>
          <w:sz w:val="22"/>
          <w:szCs w:val="22"/>
        </w:rPr>
        <w:t>1.</w:t>
      </w:r>
      <w:r w:rsidRPr="00010805">
        <w:rPr>
          <w:rFonts w:ascii="Century Gothic" w:hAnsi="Century Gothic" w:eastAsia="Palatino Linotype" w:cs="Palatino Linotype"/>
          <w:b/>
          <w:spacing w:val="21"/>
          <w:sz w:val="22"/>
          <w:szCs w:val="22"/>
        </w:rPr>
        <w:t xml:space="preserve"> </w:t>
      </w:r>
      <w:r w:rsidRPr="00052E1B" w:rsidR="00052E1B">
        <w:rPr>
          <w:rFonts w:ascii="Century Gothic" w:hAnsi="Century Gothic" w:eastAsia="Palatino Linotype" w:cs="Palatino Linotype"/>
          <w:b/>
          <w:sz w:val="22"/>
          <w:szCs w:val="22"/>
        </w:rPr>
        <w:t>MINIMUM TECHNICAL SPECIFICATIONS</w:t>
      </w:r>
    </w:p>
    <w:p xmlns:wp14="http://schemas.microsoft.com/office/word/2010/wordml" w:rsidR="000E150F" w:rsidP="00542A36" w:rsidRDefault="000E150F" w14:paraId="5DAB6C7B" wp14:textId="77777777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tbl>
      <w:tblPr>
        <w:tblStyle w:val="Tabladecuadrcula3-nfasis5"/>
        <w:tblW w:w="7900" w:type="dxa"/>
        <w:tblLook w:val="04A0" w:firstRow="1" w:lastRow="0" w:firstColumn="1" w:lastColumn="0" w:noHBand="0" w:noVBand="1"/>
      </w:tblPr>
      <w:tblGrid>
        <w:gridCol w:w="4847"/>
        <w:gridCol w:w="3053"/>
      </w:tblGrid>
      <w:tr xmlns:wp14="http://schemas.microsoft.com/office/word/2010/wordml" w:rsidRPr="007603AD" w:rsidR="007603AD" w:rsidTr="007603AD" w14:paraId="54B22F12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00" w:type="dxa"/>
            <w:gridSpan w:val="2"/>
            <w:noWrap/>
            <w:hideMark/>
          </w:tcPr>
          <w:p w:rsidRPr="007603AD" w:rsidR="007603AD" w:rsidP="007603AD" w:rsidRDefault="007603AD" w14:paraId="0081F6BF" wp14:textId="77777777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Engine</w:t>
            </w:r>
            <w:proofErr w:type="spellEnd"/>
          </w:p>
        </w:tc>
      </w:tr>
      <w:tr xmlns:wp14="http://schemas.microsoft.com/office/word/2010/wordml" w:rsidRPr="007603AD" w:rsidR="007603AD" w:rsidTr="007603AD" w14:paraId="240946C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1A2BE0E1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 xml:space="preserve">Number of Cylinders / Displacement (cm³) 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7474961E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4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cyl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/ 4580</w:t>
            </w:r>
          </w:p>
        </w:tc>
      </w:tr>
      <w:tr xmlns:wp14="http://schemas.microsoft.com/office/word/2010/wordml" w:rsidRPr="007603AD" w:rsidR="007603AD" w:rsidTr="007603AD" w14:paraId="4907594D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79C39EC8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Net Power Max - cv (kw) @ rpm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5A7F84A1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186 (137) @ 2400</w:t>
            </w:r>
          </w:p>
        </w:tc>
      </w:tr>
      <w:tr xmlns:wp14="http://schemas.microsoft.com/office/word/2010/wordml" w:rsidRPr="007603AD" w:rsidR="007603AD" w:rsidTr="007603AD" w14:paraId="2F197A9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498AE032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Torque Líq. Máx. -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Nm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@ rpm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0488A49F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700 @ 1100 – 1600 rpm</w:t>
            </w:r>
          </w:p>
        </w:tc>
      </w:tr>
      <w:tr xmlns:wp14="http://schemas.microsoft.com/office/word/2010/wordml" w:rsidRPr="007603AD" w:rsidR="007603AD" w:rsidTr="007603AD" w14:paraId="52AD5516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54F26C45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Injection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system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05573BBA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Common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rail</w:t>
            </w:r>
          </w:p>
        </w:tc>
      </w:tr>
      <w:tr xmlns:wp14="http://schemas.microsoft.com/office/word/2010/wordml" w:rsidRPr="007603AD" w:rsidR="007603AD" w:rsidTr="007603AD" w14:paraId="7CDE32A1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46870E5B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Emission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standard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34BE8809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EURO 5</w:t>
            </w:r>
          </w:p>
        </w:tc>
      </w:tr>
      <w:tr xmlns:wp14="http://schemas.microsoft.com/office/word/2010/wordml" w:rsidRPr="007603AD" w:rsidR="007603AD" w:rsidTr="007603AD" w14:paraId="5FF70E74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hideMark/>
          </w:tcPr>
          <w:p w:rsidRPr="007603AD" w:rsidR="007603AD" w:rsidP="007603AD" w:rsidRDefault="007603AD" w14:paraId="327A2F55" wp14:textId="77777777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Transmission</w:t>
            </w:r>
            <w:proofErr w:type="spellEnd"/>
          </w:p>
        </w:tc>
      </w:tr>
      <w:tr xmlns:wp14="http://schemas.microsoft.com/office/word/2010/wordml" w:rsidRPr="007603AD" w:rsidR="007603AD" w:rsidTr="007603AD" w14:paraId="3973C8AD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1E9C67A6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Type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/ Drive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7F677452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Manual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override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/ cable</w:t>
            </w:r>
          </w:p>
        </w:tc>
      </w:tr>
      <w:tr xmlns:wp14="http://schemas.microsoft.com/office/word/2010/wordml" w:rsidRPr="007603AD" w:rsidR="007603AD" w:rsidTr="007603AD" w14:paraId="1F00EB28" wp14:textId="77777777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4A6B9C82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No. of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Gears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33541180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6 forward (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synchronized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) and 1 reverse</w:t>
            </w:r>
          </w:p>
        </w:tc>
      </w:tr>
      <w:tr xmlns:wp14="http://schemas.microsoft.com/office/word/2010/wordml" w:rsidRPr="007603AD" w:rsidR="007603AD" w:rsidTr="007603AD" w14:paraId="2BC69CC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7ABAF654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Traction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system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36EB1746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4 x 2</w:t>
            </w:r>
          </w:p>
        </w:tc>
      </w:tr>
      <w:tr xmlns:wp14="http://schemas.microsoft.com/office/word/2010/wordml" w:rsidRPr="007603AD" w:rsidR="007603AD" w:rsidTr="007603AD" w14:paraId="53362CEE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noWrap/>
            <w:hideMark/>
          </w:tcPr>
          <w:p w:rsidRPr="007603AD" w:rsidR="007603AD" w:rsidP="007603AD" w:rsidRDefault="007603AD" w14:paraId="19003981" wp14:textId="77777777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>Suspension</w:t>
            </w:r>
            <w:proofErr w:type="spellEnd"/>
          </w:p>
        </w:tc>
      </w:tr>
      <w:tr xmlns:wp14="http://schemas.microsoft.com/office/word/2010/wordml" w:rsidRPr="007603AD" w:rsidR="007603AD" w:rsidTr="007603AD" w14:paraId="7B73BB1F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60B84A03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Front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181DD039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Double stage semi-elliptical spring,</w:t>
            </w: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br/>
            </w: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Hydraulic shock absorbers double acting telescopic</w:t>
            </w: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br/>
            </w: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Stabilizer bar</w:t>
            </w:r>
          </w:p>
        </w:tc>
      </w:tr>
      <w:tr xmlns:wp14="http://schemas.microsoft.com/office/word/2010/wordml" w:rsidRPr="007603AD" w:rsidR="007603AD" w:rsidTr="007603AD" w14:paraId="50A80195" wp14:textId="77777777">
        <w:trPr>
          <w:trHeight w:val="1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11E86096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Rear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09D362D4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 xml:space="preserve">Driving rigid axle, semi-elliptical spring with progressive action,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auxillary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 xml:space="preserve"> parabolic spring, telescopic hydraulic shock absorbers double action and optional Stabilizer bar</w:t>
            </w:r>
          </w:p>
        </w:tc>
      </w:tr>
      <w:tr xmlns:wp14="http://schemas.microsoft.com/office/word/2010/wordml" w:rsidRPr="007603AD" w:rsidR="007603AD" w:rsidTr="007603AD" w14:paraId="2CFE8C21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noWrap/>
            <w:hideMark/>
          </w:tcPr>
          <w:p w:rsidRPr="007603AD" w:rsidR="007603AD" w:rsidP="007603AD" w:rsidRDefault="007603AD" w14:paraId="6A3BF568" wp14:textId="77777777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>Brake</w:t>
            </w:r>
            <w:proofErr w:type="spellEnd"/>
          </w:p>
        </w:tc>
      </w:tr>
      <w:tr xmlns:wp14="http://schemas.microsoft.com/office/word/2010/wordml" w:rsidRPr="007603AD" w:rsidR="007603AD" w:rsidTr="007603AD" w14:paraId="746AAA5E" wp14:textId="77777777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62C9378C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Service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brake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12147842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Air, front and rear drums, with ABS + EBD + ATC</w:t>
            </w:r>
          </w:p>
        </w:tc>
      </w:tr>
      <w:tr xmlns:wp14="http://schemas.microsoft.com/office/word/2010/wordml" w:rsidRPr="007603AD" w:rsidR="007603AD" w:rsidTr="007603AD" w14:paraId="515F88FE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02C5480D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Type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/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Circuit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6BE279B3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S-came / double, independent, air reservoirs air dryer</w:t>
            </w: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br/>
            </w: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with coalescing filter</w:t>
            </w:r>
          </w:p>
        </w:tc>
      </w:tr>
      <w:tr xmlns:wp14="http://schemas.microsoft.com/office/word/2010/wordml" w:rsidRPr="007603AD" w:rsidR="007603AD" w:rsidTr="007603AD" w14:paraId="76955FE3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noWrap/>
            <w:hideMark/>
          </w:tcPr>
          <w:p w:rsidRPr="007603AD" w:rsidR="007603AD" w:rsidP="007603AD" w:rsidRDefault="007603AD" w14:paraId="3189F6EC" wp14:textId="77777777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>Electrical</w:t>
            </w:r>
            <w:proofErr w:type="spellEnd"/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>system</w:t>
            </w:r>
            <w:proofErr w:type="spellEnd"/>
          </w:p>
        </w:tc>
      </w:tr>
      <w:tr xmlns:wp14="http://schemas.microsoft.com/office/word/2010/wordml" w:rsidRPr="007603AD" w:rsidR="007603AD" w:rsidTr="007603AD" w14:paraId="33EDCFF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00877477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Rated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Voltage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39E862B0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24V</w:t>
            </w:r>
          </w:p>
        </w:tc>
      </w:tr>
      <w:tr xmlns:wp14="http://schemas.microsoft.com/office/word/2010/wordml" w:rsidRPr="007603AD" w:rsidR="007603AD" w:rsidTr="007603AD" w14:paraId="30EDC31C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0167917A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Auxillary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socket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for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12 volts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03E12EA8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Standard</w:t>
            </w:r>
          </w:p>
        </w:tc>
      </w:tr>
      <w:tr xmlns:wp14="http://schemas.microsoft.com/office/word/2010/wordml" w:rsidRPr="007603AD" w:rsidR="007603AD" w:rsidTr="007603AD" w14:paraId="15FBAEED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69DAA94F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Cab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battery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est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. /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bed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487AEDD5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 x (12V - 100Ah)</w:t>
            </w:r>
          </w:p>
        </w:tc>
      </w:tr>
      <w:tr xmlns:wp14="http://schemas.microsoft.com/office/word/2010/wordml" w:rsidRPr="007603AD" w:rsidR="007603AD" w:rsidTr="007603AD" w14:paraId="7FFCDFC5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232691A5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Alternator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4365F6B7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80A - 28V</w:t>
            </w:r>
          </w:p>
        </w:tc>
      </w:tr>
      <w:tr xmlns:wp14="http://schemas.microsoft.com/office/word/2010/wordml" w:rsidRPr="007603AD" w:rsidR="007603AD" w:rsidTr="007603AD" w14:paraId="256F3618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noWrap/>
            <w:hideMark/>
          </w:tcPr>
          <w:p w:rsidRPr="007603AD" w:rsidR="007603AD" w:rsidP="007603AD" w:rsidRDefault="007603AD" w14:paraId="7223CE29" wp14:textId="77777777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>Supply</w:t>
            </w:r>
            <w:proofErr w:type="spellEnd"/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>Volume</w:t>
            </w:r>
            <w:proofErr w:type="spellEnd"/>
          </w:p>
        </w:tc>
      </w:tr>
      <w:tr xmlns:wp14="http://schemas.microsoft.com/office/word/2010/wordml" w:rsidRPr="007603AD" w:rsidR="007603AD" w:rsidTr="007603AD" w14:paraId="4415BC24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4AC792AD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Fuel 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0C0DFE6B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275 L</w:t>
            </w:r>
          </w:p>
        </w:tc>
      </w:tr>
      <w:tr xmlns:wp14="http://schemas.microsoft.com/office/word/2010/wordml" w:rsidRPr="007603AD" w:rsidR="007603AD" w:rsidTr="007603AD" w14:paraId="75FBBD04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noWrap/>
            <w:hideMark/>
          </w:tcPr>
          <w:p w:rsidRPr="007603AD" w:rsidR="007603AD" w:rsidP="007603AD" w:rsidRDefault="007603AD" w14:paraId="2CE6F9BE" wp14:textId="77777777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>Performance</w:t>
            </w:r>
          </w:p>
        </w:tc>
      </w:tr>
      <w:tr xmlns:wp14="http://schemas.microsoft.com/office/word/2010/wordml" w:rsidRPr="007603AD" w:rsidR="007603AD" w:rsidTr="007603AD" w14:paraId="6282C218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0B9EC6E2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Rear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axle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ratio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55C7E3E9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4.10 / 5.72:1</w:t>
            </w:r>
          </w:p>
        </w:tc>
      </w:tr>
      <w:tr xmlns:wp14="http://schemas.microsoft.com/office/word/2010/wordml" w:rsidRPr="007603AD" w:rsidR="007603AD" w:rsidTr="007603AD" w14:paraId="63FB8D4A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1BD7819E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Maximum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Speed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(km/h)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63F14F84" wp14:textId="777777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113</w:t>
            </w:r>
          </w:p>
        </w:tc>
      </w:tr>
      <w:tr xmlns:wp14="http://schemas.microsoft.com/office/word/2010/wordml" w:rsidRPr="007603AD" w:rsidR="007603AD" w:rsidTr="007603AD" w14:paraId="7BBAC4AC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55710D60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Gradeability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@ GVW (%)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54368C02" wp14:textId="777777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49</w:t>
            </w:r>
          </w:p>
        </w:tc>
      </w:tr>
      <w:tr xmlns:wp14="http://schemas.microsoft.com/office/word/2010/wordml" w:rsidRPr="007603AD" w:rsidR="007603AD" w:rsidTr="007603AD" w14:paraId="099913D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684FCEF0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Startability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@ GVW (%)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61A51A77" wp14:textId="777777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39</w:t>
            </w:r>
          </w:p>
        </w:tc>
      </w:tr>
      <w:tr xmlns:wp14="http://schemas.microsoft.com/office/word/2010/wordml" w:rsidRPr="007603AD" w:rsidR="007603AD" w:rsidTr="007603AD" w14:paraId="7529ADCE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noWrap/>
            <w:hideMark/>
          </w:tcPr>
          <w:p w:rsidRPr="007603AD" w:rsidR="007603AD" w:rsidP="007603AD" w:rsidRDefault="007603AD" w14:paraId="7826A410" wp14:textId="77777777">
            <w:pPr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b/>
                <w:color w:val="000000"/>
                <w:sz w:val="22"/>
                <w:szCs w:val="22"/>
                <w:lang w:val="es-BO" w:eastAsia="es-BO"/>
              </w:rPr>
              <w:t>8 m3 HOPPER</w:t>
            </w:r>
          </w:p>
        </w:tc>
      </w:tr>
      <w:tr xmlns:wp14="http://schemas.microsoft.com/office/word/2010/wordml" w:rsidRPr="007603AD" w:rsidR="007603AD" w:rsidTr="007603AD" w14:paraId="436068EB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101A0893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Material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05B759E8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A36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carbon</w:t>
            </w:r>
            <w:proofErr w:type="spellEnd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steel</w:t>
            </w:r>
            <w:proofErr w:type="spellEnd"/>
          </w:p>
        </w:tc>
      </w:tr>
      <w:tr xmlns:wp14="http://schemas.microsoft.com/office/word/2010/wordml" w:rsidRPr="007603AD" w:rsidR="007603AD" w:rsidTr="007603AD" w14:paraId="790CF80C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79F5041F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Sides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1C3B04FF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F1F1F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1F1F1F"/>
                <w:sz w:val="22"/>
                <w:szCs w:val="22"/>
                <w:lang w:val="en" w:eastAsia="es-BO"/>
              </w:rPr>
              <w:t>thickness of 3.00 mm</w:t>
            </w:r>
          </w:p>
        </w:tc>
      </w:tr>
      <w:tr xmlns:wp14="http://schemas.microsoft.com/office/word/2010/wordml" w:rsidRPr="007603AD" w:rsidR="007603AD" w:rsidTr="007603AD" w14:paraId="2EC0BBDF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3E0F5E9C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Floor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5FBABC97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non-slip thickness of 3.20 mm</w:t>
            </w:r>
          </w:p>
        </w:tc>
      </w:tr>
      <w:tr xmlns:wp14="http://schemas.microsoft.com/office/word/2010/wordml" w:rsidRPr="007603AD" w:rsidR="007603AD" w:rsidTr="007603AD" w14:paraId="5048580E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7AA38B65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Front </w:t>
            </w: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parapet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247E48B3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F1F1F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1F1F1F"/>
                <w:sz w:val="22"/>
                <w:szCs w:val="22"/>
                <w:lang w:val="en" w:eastAsia="es-BO"/>
              </w:rPr>
              <w:t>thickness of 4.00 mm</w:t>
            </w:r>
          </w:p>
        </w:tc>
      </w:tr>
      <w:tr xmlns:wp14="http://schemas.microsoft.com/office/word/2010/wordml" w:rsidRPr="007603AD" w:rsidR="007603AD" w:rsidTr="007603AD" w14:paraId="18688087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6E43903A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Welding</w:t>
            </w:r>
            <w:proofErr w:type="spellEnd"/>
          </w:p>
        </w:tc>
        <w:tc>
          <w:tcPr>
            <w:tcW w:w="3053" w:type="dxa"/>
            <w:hideMark/>
          </w:tcPr>
          <w:p w:rsidRPr="007603AD" w:rsidR="007603AD" w:rsidP="007603AD" w:rsidRDefault="007603AD" w14:paraId="2A6755D2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MIG/MAG 1.0</w:t>
            </w:r>
          </w:p>
        </w:tc>
      </w:tr>
      <w:tr xmlns:wp14="http://schemas.microsoft.com/office/word/2010/wordml" w:rsidRPr="007603AD" w:rsidR="007603AD" w:rsidTr="007603AD" w14:paraId="5DBB31A3" wp14:textId="77777777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7" w:type="dxa"/>
            <w:noWrap/>
            <w:hideMark/>
          </w:tcPr>
          <w:p w:rsidRPr="007603AD" w:rsidR="007603AD" w:rsidP="007603AD" w:rsidRDefault="007603AD" w14:paraId="04B113C2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7603A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Paint</w:t>
            </w:r>
          </w:p>
        </w:tc>
        <w:tc>
          <w:tcPr>
            <w:tcW w:w="3053" w:type="dxa"/>
            <w:hideMark/>
          </w:tcPr>
          <w:p w:rsidRPr="007603AD" w:rsidR="007603AD" w:rsidP="007603AD" w:rsidRDefault="007603AD" w14:paraId="53B2C850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F1F1F"/>
                <w:sz w:val="22"/>
                <w:szCs w:val="22"/>
                <w:lang w:eastAsia="es-BO"/>
              </w:rPr>
            </w:pPr>
            <w:r w:rsidRPr="007603AD">
              <w:rPr>
                <w:rFonts w:ascii="Century Gothic" w:hAnsi="Century Gothic" w:cs="Calibri"/>
                <w:color w:val="1F1F1F"/>
                <w:sz w:val="22"/>
                <w:szCs w:val="22"/>
                <w:lang w:eastAsia="es-BO"/>
              </w:rPr>
              <w:t>Anticorrosive base, synthetic enamel final finish</w:t>
            </w:r>
          </w:p>
        </w:tc>
      </w:tr>
    </w:tbl>
    <w:p xmlns:wp14="http://schemas.microsoft.com/office/word/2010/wordml" w:rsidRPr="00010805" w:rsidR="007603AD" w:rsidP="00542A36" w:rsidRDefault="007603AD" w14:paraId="02EB378F" wp14:textId="77777777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="00C03EE8" w:rsidP="00542A36" w:rsidRDefault="00C03EE8" w14:paraId="6A05A809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5A39BBE3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41C8F396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72A3D3E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0D0B940D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0E27B00A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60061E4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44EAFD9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4B94D5A5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3DEEC669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3656B9AB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45FB0818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049F31CB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53128261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62486C05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4101652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4B99056E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1299C43A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4DDBEF00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3461D779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3CF2D8B6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0FB78278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1FC39945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524DC" w:rsidP="00542A36" w:rsidRDefault="00D524DC" w14:paraId="0562CB0E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Pr="00010805" w:rsidR="00D524DC" w:rsidP="00D524DC" w:rsidRDefault="00D524DC" w14:paraId="24AB8C44" wp14:textId="77777777">
      <w:pPr>
        <w:spacing w:before="4"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bookmarkStart w:name="_GoBack" w:id="0"/>
      <w:bookmarkEnd w:id="0"/>
      <w:r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EQUIPMENT</w:t>
      </w:r>
      <w:r w:rsidRPr="00010805">
        <w:rPr>
          <w:rFonts w:ascii="Century Gothic" w:hAnsi="Century Gothic" w:eastAsia="Palatino Linotype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hAnsi="Century Gothic" w:eastAsia="Palatino Linotype" w:cs="Palatino Linotype"/>
          <w:b/>
          <w:spacing w:val="20"/>
          <w:w w:val="92"/>
          <w:sz w:val="22"/>
          <w:szCs w:val="22"/>
        </w:rPr>
        <w:t xml:space="preserve"> </w:t>
      </w:r>
      <w:r w:rsidRPr="00D524DC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3" WATER PUMP</w:t>
      </w:r>
    </w:p>
    <w:p xmlns:wp14="http://schemas.microsoft.com/office/word/2010/wordml" w:rsidRPr="00010805" w:rsidR="00D524DC" w:rsidP="00D524DC" w:rsidRDefault="00D524DC" w14:paraId="34CE0A41" wp14:textId="77777777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Pr="00010805" w:rsidR="00D524DC" w:rsidP="00D524DC" w:rsidRDefault="00D524DC" w14:paraId="3023D2BE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USE</w:t>
      </w:r>
      <w:r w:rsidRPr="00010805"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:</w:t>
      </w:r>
      <w:r w:rsidRPr="00010805">
        <w:rPr>
          <w:rFonts w:ascii="Century Gothic" w:hAnsi="Century Gothic" w:eastAsia="Palatino Linotype" w:cs="Palatino Linotype"/>
          <w:b/>
          <w:spacing w:val="4"/>
          <w:w w:val="96"/>
          <w:sz w:val="22"/>
          <w:szCs w:val="22"/>
        </w:rPr>
        <w:t xml:space="preserve"> </w:t>
      </w:r>
      <w:r w:rsidRPr="00B564AF">
        <w:rPr>
          <w:rFonts w:ascii="Century Gothic" w:hAnsi="Century Gothic" w:eastAsia="Palatino Linotype" w:cs="Palatino Linotype"/>
          <w:b/>
          <w:sz w:val="22"/>
          <w:szCs w:val="22"/>
        </w:rPr>
        <w:t>SOLID WASTE COLLECTION</w:t>
      </w:r>
    </w:p>
    <w:p xmlns:wp14="http://schemas.microsoft.com/office/word/2010/wordml" w:rsidRPr="00010805" w:rsidR="00D524DC" w:rsidP="00D524DC" w:rsidRDefault="00D524DC" w14:paraId="62EBF3C5" wp14:textId="77777777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Pr="004E589E" w:rsidR="00D524DC" w:rsidP="004E589E" w:rsidRDefault="00D524DC" w14:paraId="0DC71D19" wp14:textId="77777777">
      <w:pPr>
        <w:pStyle w:val="Prrafodelista"/>
        <w:numPr>
          <w:ilvl w:val="0"/>
          <w:numId w:val="4"/>
        </w:numPr>
        <w:spacing w:line="276" w:lineRule="auto"/>
        <w:ind w:right="-52"/>
        <w:jc w:val="both"/>
        <w:rPr>
          <w:rFonts w:ascii="Century Gothic" w:hAnsi="Century Gothic" w:eastAsia="Palatino Linotype" w:cs="Palatino Linotype"/>
          <w:b/>
          <w:sz w:val="22"/>
          <w:szCs w:val="22"/>
        </w:rPr>
      </w:pPr>
      <w:r w:rsidRPr="004E589E">
        <w:rPr>
          <w:rFonts w:ascii="Century Gothic" w:hAnsi="Century Gothic" w:eastAsia="Palatino Linotype" w:cs="Palatino Linotype"/>
          <w:b/>
          <w:sz w:val="22"/>
          <w:szCs w:val="22"/>
        </w:rPr>
        <w:t>MINIMUM TECHNICAL SPECIFICATIONS</w:t>
      </w:r>
    </w:p>
    <w:p xmlns:wp14="http://schemas.microsoft.com/office/word/2010/wordml" w:rsidRPr="004E589E" w:rsidR="004E589E" w:rsidP="004E589E" w:rsidRDefault="004E589E" w14:paraId="6D98A12B" wp14:textId="77777777">
      <w:pPr>
        <w:pStyle w:val="Prrafodelista"/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tbl>
      <w:tblPr>
        <w:tblStyle w:val="Tabladecuadrcula3-nfasis5"/>
        <w:tblW w:w="7900" w:type="dxa"/>
        <w:tblLook w:val="04A0" w:firstRow="1" w:lastRow="0" w:firstColumn="1" w:lastColumn="0" w:noHBand="0" w:noVBand="1"/>
      </w:tblPr>
      <w:tblGrid>
        <w:gridCol w:w="4140"/>
        <w:gridCol w:w="3760"/>
      </w:tblGrid>
      <w:tr xmlns:wp14="http://schemas.microsoft.com/office/word/2010/wordml" w:rsidRPr="004E589E" w:rsidR="004E589E" w:rsidTr="004E589E" w14:paraId="0B1720AB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00" w:type="dxa"/>
            <w:gridSpan w:val="2"/>
            <w:noWrap/>
            <w:hideMark/>
          </w:tcPr>
          <w:p w:rsidRPr="004E589E" w:rsidR="004E589E" w:rsidP="004E589E" w:rsidRDefault="004E589E" w14:paraId="5A688B1A" wp14:textId="77777777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PUMP</w:t>
            </w:r>
          </w:p>
        </w:tc>
      </w:tr>
      <w:tr xmlns:wp14="http://schemas.microsoft.com/office/word/2010/wordml" w:rsidRPr="004E589E" w:rsidR="004E589E" w:rsidTr="004E589E" w14:paraId="3E361127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2531F5A0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Water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Pump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Type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5E40F016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De-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watering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, general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purpose</w:t>
            </w:r>
            <w:proofErr w:type="spellEnd"/>
          </w:p>
        </w:tc>
      </w:tr>
      <w:tr xmlns:wp14="http://schemas.microsoft.com/office/word/2010/wordml" w:rsidRPr="004E589E" w:rsidR="004E589E" w:rsidTr="004E589E" w14:paraId="46784CEF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79D3F330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Pump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1B5C7ED6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Centrifugal</w:t>
            </w:r>
            <w:proofErr w:type="spellEnd"/>
          </w:p>
        </w:tc>
      </w:tr>
      <w:tr xmlns:wp14="http://schemas.microsoft.com/office/word/2010/wordml" w:rsidRPr="004E589E" w:rsidR="004E589E" w:rsidTr="004E589E" w14:paraId="28B98D05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3AB3EEAD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Type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055B06A0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Self-priming</w:t>
            </w:r>
            <w:proofErr w:type="spellEnd"/>
          </w:p>
        </w:tc>
      </w:tr>
      <w:tr xmlns:wp14="http://schemas.microsoft.com/office/word/2010/wordml" w:rsidRPr="004E589E" w:rsidR="004E589E" w:rsidTr="004E589E" w14:paraId="132625BE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6DAC4C58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Suction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Port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Diameter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48D85246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80 mm (3 in.)</w:t>
            </w:r>
          </w:p>
        </w:tc>
      </w:tr>
      <w:tr xmlns:wp14="http://schemas.microsoft.com/office/word/2010/wordml" w:rsidRPr="004E589E" w:rsidR="004E589E" w:rsidTr="004E589E" w14:paraId="484B6ADE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6C6B7CFD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Discharge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Port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Diameter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198A04AC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80 mm (3 in.)</w:t>
            </w:r>
          </w:p>
        </w:tc>
      </w:tr>
      <w:tr xmlns:wp14="http://schemas.microsoft.com/office/word/2010/wordml" w:rsidRPr="004E589E" w:rsidR="004E589E" w:rsidTr="004E589E" w14:paraId="7D49DB8D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152AF698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Litres Per Minute</w:t>
            </w:r>
          </w:p>
        </w:tc>
        <w:tc>
          <w:tcPr>
            <w:tcW w:w="3760" w:type="dxa"/>
            <w:hideMark/>
          </w:tcPr>
          <w:p w:rsidRPr="004E589E" w:rsidR="004E589E" w:rsidP="004E589E" w:rsidRDefault="004E589E" w14:paraId="2E02826D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1,100</w:t>
            </w:r>
          </w:p>
        </w:tc>
      </w:tr>
      <w:tr xmlns:wp14="http://schemas.microsoft.com/office/word/2010/wordml" w:rsidRPr="004E589E" w:rsidR="004E589E" w:rsidTr="004E589E" w14:paraId="38883298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02D5E166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Imp. Gal. Per Minute</w:t>
            </w:r>
          </w:p>
        </w:tc>
        <w:tc>
          <w:tcPr>
            <w:tcW w:w="3760" w:type="dxa"/>
            <w:hideMark/>
          </w:tcPr>
          <w:p w:rsidRPr="004E589E" w:rsidR="004E589E" w:rsidP="004E589E" w:rsidRDefault="004E589E" w14:paraId="54BE8973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242</w:t>
            </w:r>
          </w:p>
        </w:tc>
      </w:tr>
      <w:tr xmlns:wp14="http://schemas.microsoft.com/office/word/2010/wordml" w:rsidRPr="004E589E" w:rsidR="004E589E" w:rsidTr="004E589E" w14:paraId="4505D375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0FB0AB89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Litres Per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Hour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6E584898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66,000</w:t>
            </w:r>
          </w:p>
        </w:tc>
      </w:tr>
      <w:tr xmlns:wp14="http://schemas.microsoft.com/office/word/2010/wordml" w:rsidRPr="004E589E" w:rsidR="004E589E" w:rsidTr="004E589E" w14:paraId="649692E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0EDB10D0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Imp. Gal. Per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Hour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29A1560A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14,520</w:t>
            </w:r>
          </w:p>
        </w:tc>
      </w:tr>
      <w:tr xmlns:wp14="http://schemas.microsoft.com/office/word/2010/wordml" w:rsidRPr="004E589E" w:rsidR="004E589E" w:rsidTr="004E589E" w14:paraId="536D5ED0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165D7581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Total Head</w:t>
            </w:r>
          </w:p>
        </w:tc>
        <w:tc>
          <w:tcPr>
            <w:tcW w:w="3760" w:type="dxa"/>
            <w:hideMark/>
          </w:tcPr>
          <w:p w:rsidRPr="004E589E" w:rsidR="004E589E" w:rsidP="004E589E" w:rsidRDefault="004E589E" w14:paraId="5ED150A5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23 m (75.9 ft.)</w:t>
            </w:r>
          </w:p>
        </w:tc>
      </w:tr>
      <w:tr xmlns:wp14="http://schemas.microsoft.com/office/word/2010/wordml" w:rsidRPr="004E589E" w:rsidR="004E589E" w:rsidTr="004E589E" w14:paraId="3A392C4A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46BFE520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Suction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Head (Total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Lift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.)</w:t>
            </w:r>
          </w:p>
        </w:tc>
        <w:tc>
          <w:tcPr>
            <w:tcW w:w="3760" w:type="dxa"/>
            <w:hideMark/>
          </w:tcPr>
          <w:p w:rsidRPr="004E589E" w:rsidR="004E589E" w:rsidP="004E589E" w:rsidRDefault="004E589E" w14:paraId="449F6CFD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7.5 m (24.6 ft.)</w:t>
            </w:r>
          </w:p>
        </w:tc>
      </w:tr>
      <w:tr xmlns:wp14="http://schemas.microsoft.com/office/word/2010/wordml" w:rsidRPr="004E589E" w:rsidR="004E589E" w:rsidTr="004E589E" w14:paraId="0E00903E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2FDA9093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Priming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Time @ 5 m (16.4 ft.)</w:t>
            </w:r>
          </w:p>
        </w:tc>
        <w:tc>
          <w:tcPr>
            <w:tcW w:w="3760" w:type="dxa"/>
            <w:hideMark/>
          </w:tcPr>
          <w:p w:rsidRPr="004E589E" w:rsidR="004E589E" w:rsidP="004E589E" w:rsidRDefault="004E589E" w14:paraId="3DE3AED6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150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seconds</w:t>
            </w:r>
            <w:proofErr w:type="spellEnd"/>
          </w:p>
        </w:tc>
      </w:tr>
      <w:tr xmlns:wp14="http://schemas.microsoft.com/office/word/2010/wordml" w:rsidRPr="004E589E" w:rsidR="004E589E" w:rsidTr="004E589E" w14:paraId="08A65F2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43C12597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Pump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Body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32D10A93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Aluminum</w:t>
            </w:r>
            <w:proofErr w:type="spellEnd"/>
          </w:p>
        </w:tc>
      </w:tr>
      <w:tr xmlns:wp14="http://schemas.microsoft.com/office/word/2010/wordml" w:rsidRPr="004E589E" w:rsidR="004E589E" w:rsidTr="004E589E" w14:paraId="23A1FB30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1076A305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Impeller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0C7AA2CE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Cast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iron</w:t>
            </w:r>
            <w:proofErr w:type="spellEnd"/>
          </w:p>
        </w:tc>
      </w:tr>
      <w:tr xmlns:wp14="http://schemas.microsoft.com/office/word/2010/wordml" w:rsidRPr="004E589E" w:rsidR="004E589E" w:rsidTr="004E589E" w14:paraId="07925DA9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3D18D37A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Drive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Unit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Type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63BB39D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Direct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coupled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/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mechanical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seal</w:t>
            </w:r>
            <w:proofErr w:type="spellEnd"/>
          </w:p>
        </w:tc>
      </w:tr>
      <w:tr xmlns:wp14="http://schemas.microsoft.com/office/word/2010/wordml" w:rsidRPr="004E589E" w:rsidR="004E589E" w:rsidTr="004E589E" w14:paraId="75B093DB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58F870B2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Frame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Type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49FDC963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Full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frame</w:t>
            </w:r>
            <w:proofErr w:type="spellEnd"/>
          </w:p>
        </w:tc>
      </w:tr>
      <w:tr xmlns:wp14="http://schemas.microsoft.com/office/word/2010/wordml" w:rsidRPr="004E589E" w:rsidR="004E589E" w:rsidTr="004E589E" w14:paraId="51C5D1E2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hideMark/>
          </w:tcPr>
          <w:p w:rsidRPr="004E589E" w:rsidR="004E589E" w:rsidP="004E589E" w:rsidRDefault="004E589E" w14:paraId="0D2746DB" wp14:textId="77777777">
            <w:pPr>
              <w:jc w:val="center"/>
              <w:rPr>
                <w:rFonts w:ascii="Century Gothic" w:hAnsi="Century Gothic" w:cs="Calibri"/>
                <w:b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b/>
                <w:color w:val="1B1B1B"/>
                <w:sz w:val="22"/>
                <w:szCs w:val="22"/>
                <w:lang w:val="es-BO" w:eastAsia="es-BO"/>
              </w:rPr>
              <w:t>ENGINE</w:t>
            </w:r>
          </w:p>
        </w:tc>
      </w:tr>
      <w:tr xmlns:wp14="http://schemas.microsoft.com/office/word/2010/wordml" w:rsidRPr="004E589E" w:rsidR="004E589E" w:rsidTr="004E589E" w14:paraId="45064B2F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4C2BC109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Engine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Type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0D2E3C27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4-stroke, single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cylinder</w:t>
            </w:r>
            <w:proofErr w:type="spellEnd"/>
          </w:p>
        </w:tc>
      </w:tr>
      <w:tr xmlns:wp14="http://schemas.microsoft.com/office/word/2010/wordml" w:rsidRPr="004E589E" w:rsidR="004E589E" w:rsidTr="004E589E" w14:paraId="01B4AE2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282FCFAB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Displacement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124181D2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163 cc (9.95 CID)</w:t>
            </w:r>
          </w:p>
        </w:tc>
      </w:tr>
      <w:tr xmlns:wp14="http://schemas.microsoft.com/office/word/2010/wordml" w:rsidRPr="004E589E" w:rsidR="004E589E" w:rsidTr="004E589E" w14:paraId="6AF49CC1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06B63C43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Lubrication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System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5D4EB361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Forced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spray</w:t>
            </w:r>
          </w:p>
        </w:tc>
      </w:tr>
      <w:tr xmlns:wp14="http://schemas.microsoft.com/office/word/2010/wordml" w:rsidRPr="004E589E" w:rsidR="004E589E" w:rsidTr="004E589E" w14:paraId="5D47B025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637F627B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Governor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24BDE004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Mechanical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centrifugal</w:t>
            </w:r>
            <w:proofErr w:type="spellEnd"/>
          </w:p>
        </w:tc>
      </w:tr>
      <w:tr xmlns:wp14="http://schemas.microsoft.com/office/word/2010/wordml" w:rsidRPr="004E589E" w:rsidR="004E589E" w:rsidTr="004E589E" w14:paraId="41F529CF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526EC1A2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Starting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System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033F8374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Recoil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starter</w:t>
            </w:r>
          </w:p>
        </w:tc>
      </w:tr>
      <w:tr xmlns:wp14="http://schemas.microsoft.com/office/word/2010/wordml" w:rsidRPr="004E589E" w:rsidR="004E589E" w:rsidTr="004E589E" w14:paraId="32783C99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159E23FB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Fuel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Tank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Capacity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0CF29307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3.1 L (0.68 Imp. gal.)</w:t>
            </w:r>
          </w:p>
        </w:tc>
      </w:tr>
      <w:tr xmlns:wp14="http://schemas.microsoft.com/office/word/2010/wordml" w:rsidRPr="004E589E" w:rsidR="004E589E" w:rsidTr="004E589E" w14:paraId="7C275B2D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4E589E" w:rsidR="004E589E" w:rsidP="004E589E" w:rsidRDefault="004E589E" w14:paraId="7F321493" wp14:textId="77777777">
            <w:pPr>
              <w:ind w:firstLine="440" w:firstLineChars="20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Oil</w:t>
            </w:r>
            <w:proofErr w:type="spellEnd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Alert</w:t>
            </w:r>
            <w:proofErr w:type="spellEnd"/>
          </w:p>
        </w:tc>
        <w:tc>
          <w:tcPr>
            <w:tcW w:w="3760" w:type="dxa"/>
            <w:hideMark/>
          </w:tcPr>
          <w:p w:rsidRPr="004E589E" w:rsidR="004E589E" w:rsidP="004E589E" w:rsidRDefault="004E589E" w14:paraId="2C7BEB1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</w:pPr>
            <w:r w:rsidRPr="004E589E">
              <w:rPr>
                <w:rFonts w:ascii="Century Gothic" w:hAnsi="Century Gothic" w:cs="Calibri"/>
                <w:color w:val="1B1B1B"/>
                <w:sz w:val="22"/>
                <w:szCs w:val="22"/>
                <w:lang w:val="es-BO" w:eastAsia="es-BO"/>
              </w:rPr>
              <w:t>Standard</w:t>
            </w:r>
          </w:p>
        </w:tc>
      </w:tr>
    </w:tbl>
    <w:p xmlns:wp14="http://schemas.microsoft.com/office/word/2010/wordml" w:rsidR="00D524DC" w:rsidP="00542A36" w:rsidRDefault="00D524DC" w14:paraId="2946DB82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5997CC1D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110FFD37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6B699379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3FE9F23F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1F72F646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08CE6F91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61CDCEAD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6BB9E253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4E589E" w:rsidP="00542A36" w:rsidRDefault="004E589E" w14:paraId="23DE523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Pr="00010805" w:rsidR="004E589E" w:rsidP="004E589E" w:rsidRDefault="004E589E" w14:paraId="696516FE" wp14:textId="77777777">
      <w:pPr>
        <w:spacing w:before="4"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EQUIPMENT</w:t>
      </w:r>
      <w:r w:rsidRPr="00010805">
        <w:rPr>
          <w:rFonts w:ascii="Century Gothic" w:hAnsi="Century Gothic" w:eastAsia="Palatino Linotype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hAnsi="Century Gothic" w:eastAsia="Palatino Linotype" w:cs="Palatino Linotype"/>
          <w:b/>
          <w:spacing w:val="20"/>
          <w:w w:val="92"/>
          <w:sz w:val="22"/>
          <w:szCs w:val="22"/>
        </w:rPr>
        <w:t xml:space="preserve"> </w:t>
      </w:r>
      <w:r w:rsidRPr="004E589E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4" WASTEWATER PUMP</w:t>
      </w:r>
    </w:p>
    <w:p xmlns:wp14="http://schemas.microsoft.com/office/word/2010/wordml" w:rsidRPr="00010805" w:rsidR="004E589E" w:rsidP="004E589E" w:rsidRDefault="004E589E" w14:paraId="52E56223" wp14:textId="77777777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Pr="00010805" w:rsidR="004E589E" w:rsidP="004E589E" w:rsidRDefault="004E589E" w14:paraId="47EB3D87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USE</w:t>
      </w:r>
      <w:r w:rsidRPr="00010805"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:</w:t>
      </w:r>
      <w:r w:rsidRPr="00010805">
        <w:rPr>
          <w:rFonts w:ascii="Century Gothic" w:hAnsi="Century Gothic" w:eastAsia="Palatino Linotype" w:cs="Palatino Linotype"/>
          <w:b/>
          <w:spacing w:val="4"/>
          <w:w w:val="96"/>
          <w:sz w:val="22"/>
          <w:szCs w:val="22"/>
        </w:rPr>
        <w:t xml:space="preserve"> </w:t>
      </w:r>
      <w:r>
        <w:rPr>
          <w:rFonts w:ascii="Century Gothic" w:hAnsi="Century Gothic" w:eastAsia="Palatino Linotype" w:cs="Palatino Linotype"/>
          <w:b/>
          <w:sz w:val="22"/>
          <w:szCs w:val="22"/>
        </w:rPr>
        <w:t>SANITARY LANDFIL</w:t>
      </w:r>
    </w:p>
    <w:p xmlns:wp14="http://schemas.microsoft.com/office/word/2010/wordml" w:rsidRPr="00010805" w:rsidR="004E589E" w:rsidP="004E589E" w:rsidRDefault="004E589E" w14:paraId="07547A01" wp14:textId="77777777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="004E589E" w:rsidP="004E589E" w:rsidRDefault="004E589E" w14:paraId="7D3A1B61" wp14:textId="77777777">
      <w:pPr>
        <w:pStyle w:val="Prrafodelista"/>
        <w:numPr>
          <w:ilvl w:val="0"/>
          <w:numId w:val="5"/>
        </w:numPr>
        <w:spacing w:line="276" w:lineRule="auto"/>
        <w:ind w:right="-52"/>
        <w:jc w:val="both"/>
        <w:rPr>
          <w:rFonts w:ascii="Century Gothic" w:hAnsi="Century Gothic" w:eastAsia="Palatino Linotype" w:cs="Palatino Linotype"/>
          <w:b/>
          <w:sz w:val="22"/>
          <w:szCs w:val="22"/>
        </w:rPr>
      </w:pPr>
      <w:r w:rsidRPr="004E589E">
        <w:rPr>
          <w:rFonts w:ascii="Century Gothic" w:hAnsi="Century Gothic" w:eastAsia="Palatino Linotype" w:cs="Palatino Linotype"/>
          <w:b/>
          <w:sz w:val="22"/>
          <w:szCs w:val="22"/>
        </w:rPr>
        <w:t>MINIMUM TECHNICAL SPECIFICATIONS</w:t>
      </w:r>
    </w:p>
    <w:p xmlns:wp14="http://schemas.microsoft.com/office/word/2010/wordml" w:rsidRPr="004E589E" w:rsidR="005B2FCE" w:rsidP="005B2FCE" w:rsidRDefault="005B2FCE" w14:paraId="5043CB0F" wp14:textId="77777777">
      <w:pPr>
        <w:pStyle w:val="Prrafodelista"/>
        <w:spacing w:line="276" w:lineRule="auto"/>
        <w:ind w:right="-52"/>
        <w:jc w:val="both"/>
        <w:rPr>
          <w:rFonts w:ascii="Century Gothic" w:hAnsi="Century Gothic" w:eastAsia="Palatino Linotype" w:cs="Palatino Linotype"/>
          <w:b/>
          <w:sz w:val="22"/>
          <w:szCs w:val="22"/>
        </w:rPr>
      </w:pPr>
    </w:p>
    <w:tbl>
      <w:tblPr>
        <w:tblStyle w:val="Tabladecuadrcula3-nfasis5"/>
        <w:tblW w:w="7900" w:type="dxa"/>
        <w:tblLook w:val="04A0" w:firstRow="1" w:lastRow="0" w:firstColumn="1" w:lastColumn="0" w:noHBand="0" w:noVBand="1"/>
      </w:tblPr>
      <w:tblGrid>
        <w:gridCol w:w="4140"/>
        <w:gridCol w:w="3760"/>
      </w:tblGrid>
      <w:tr xmlns:wp14="http://schemas.microsoft.com/office/word/2010/wordml" w:rsidRPr="005B2FCE" w:rsidR="005B2FCE" w:rsidTr="005B2FCE" w14:paraId="0C899BCE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00" w:type="dxa"/>
            <w:gridSpan w:val="2"/>
            <w:hideMark/>
          </w:tcPr>
          <w:p w:rsidRPr="005B2FCE" w:rsidR="005B2FCE" w:rsidP="005B2FCE" w:rsidRDefault="005B2FCE" w14:paraId="1DEC14F2" wp14:textId="77777777">
            <w:pPr>
              <w:jc w:val="center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Pump</w:t>
            </w:r>
            <w:proofErr w:type="spellEnd"/>
          </w:p>
        </w:tc>
      </w:tr>
      <w:tr xmlns:wp14="http://schemas.microsoft.com/office/word/2010/wordml" w:rsidRPr="005B2FCE" w:rsidR="005B2FCE" w:rsidTr="005B2FCE" w14:paraId="43E3E83A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7F4D7312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Gallons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Per Minute</w:t>
            </w:r>
          </w:p>
        </w:tc>
        <w:tc>
          <w:tcPr>
            <w:tcW w:w="3760" w:type="dxa"/>
            <w:hideMark/>
          </w:tcPr>
          <w:p w:rsidRPr="005B2FCE" w:rsidR="005B2FCE" w:rsidP="005B2FCE" w:rsidRDefault="005B2FCE" w14:paraId="291744F5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580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Gallons</w:t>
            </w:r>
            <w:proofErr w:type="spellEnd"/>
          </w:p>
        </w:tc>
      </w:tr>
      <w:tr xmlns:wp14="http://schemas.microsoft.com/office/word/2010/wordml" w:rsidRPr="005B2FCE" w:rsidR="005B2FCE" w:rsidTr="005B2FCE" w14:paraId="2E26EAEC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635F6DF3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Inlet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Diameter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4D5304BE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4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Inch</w:t>
            </w:r>
            <w:proofErr w:type="spellEnd"/>
          </w:p>
        </w:tc>
      </w:tr>
      <w:tr xmlns:wp14="http://schemas.microsoft.com/office/word/2010/wordml" w:rsidRPr="005B2FCE" w:rsidR="005B2FCE" w:rsidTr="005B2FCE" w14:paraId="2C3D5209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664FB543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Outlet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Diameter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61FD1A9E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4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Inch</w:t>
            </w:r>
            <w:proofErr w:type="spellEnd"/>
          </w:p>
        </w:tc>
      </w:tr>
      <w:tr xmlns:wp14="http://schemas.microsoft.com/office/word/2010/wordml" w:rsidRPr="005B2FCE" w:rsidR="005B2FCE" w:rsidTr="005B2FCE" w14:paraId="06EC57F6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60E445BA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Self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Priming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5B7FDD25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Yes</w:t>
            </w:r>
          </w:p>
        </w:tc>
      </w:tr>
      <w:tr xmlns:wp14="http://schemas.microsoft.com/office/word/2010/wordml" w:rsidRPr="005B2FCE" w:rsidR="005B2FCE" w:rsidTr="005B2FCE" w14:paraId="6E02245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41AB9E68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Pump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Head Material</w:t>
            </w:r>
          </w:p>
        </w:tc>
        <w:tc>
          <w:tcPr>
            <w:tcW w:w="3760" w:type="dxa"/>
            <w:hideMark/>
          </w:tcPr>
          <w:p w:rsidRPr="005B2FCE" w:rsidR="005B2FCE" w:rsidP="005B2FCE" w:rsidRDefault="005B2FCE" w14:paraId="3E642CB9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Aluminum</w:t>
            </w:r>
            <w:proofErr w:type="spellEnd"/>
          </w:p>
        </w:tc>
      </w:tr>
      <w:tr xmlns:wp14="http://schemas.microsoft.com/office/word/2010/wordml" w:rsidRPr="005B2FCE" w:rsidR="005B2FCE" w:rsidTr="005B2FCE" w14:paraId="70536F3D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69274D09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Pump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Housing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Drain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55239733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Yes</w:t>
            </w:r>
          </w:p>
        </w:tc>
      </w:tr>
      <w:tr xmlns:wp14="http://schemas.microsoft.com/office/word/2010/wordml" w:rsidRPr="005B2FCE" w:rsidR="005B2FCE" w:rsidTr="005B2FCE" w14:paraId="6279763E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527B5F4B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Quick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Clean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Out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55764F03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Yes</w:t>
            </w:r>
          </w:p>
        </w:tc>
      </w:tr>
      <w:tr xmlns:wp14="http://schemas.microsoft.com/office/word/2010/wordml" w:rsidRPr="005B2FCE" w:rsidR="005B2FCE" w:rsidTr="005B2FCE" w14:paraId="51721FD8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1BB6E26C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Mechanical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Seal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Material</w:t>
            </w:r>
          </w:p>
        </w:tc>
        <w:tc>
          <w:tcPr>
            <w:tcW w:w="3760" w:type="dxa"/>
            <w:hideMark/>
          </w:tcPr>
          <w:p w:rsidRPr="005B2FCE" w:rsidR="005B2FCE" w:rsidP="005B2FCE" w:rsidRDefault="005B2FCE" w14:paraId="4F81B07F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Silicon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Carbide</w:t>
            </w:r>
            <w:proofErr w:type="spellEnd"/>
          </w:p>
        </w:tc>
      </w:tr>
      <w:tr xmlns:wp14="http://schemas.microsoft.com/office/word/2010/wordml" w:rsidRPr="005B2FCE" w:rsidR="005B2FCE" w:rsidTr="005B2FCE" w14:paraId="1FBB4700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1F8D2932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Impeller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Material</w:t>
            </w:r>
          </w:p>
        </w:tc>
        <w:tc>
          <w:tcPr>
            <w:tcW w:w="3760" w:type="dxa"/>
            <w:hideMark/>
          </w:tcPr>
          <w:p w:rsidRPr="005B2FCE" w:rsidR="005B2FCE" w:rsidP="005B2FCE" w:rsidRDefault="005B2FCE" w14:paraId="338AAC40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Cast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Iron</w:t>
            </w:r>
            <w:proofErr w:type="spellEnd"/>
          </w:p>
        </w:tc>
      </w:tr>
      <w:tr xmlns:wp14="http://schemas.microsoft.com/office/word/2010/wordml" w:rsidRPr="005B2FCE" w:rsidR="005B2FCE" w:rsidTr="005B2FCE" w14:paraId="3C950C42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1910DE7C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Solids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Handling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Size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2DA87204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1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inch</w:t>
            </w:r>
            <w:proofErr w:type="spellEnd"/>
          </w:p>
        </w:tc>
      </w:tr>
      <w:tr xmlns:wp14="http://schemas.microsoft.com/office/word/2010/wordml" w:rsidRPr="005B2FCE" w:rsidR="005B2FCE" w:rsidTr="005B2FCE" w14:paraId="0160006F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5F6CF2D8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Handles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Solids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65F0DFC2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Yes</w:t>
            </w:r>
          </w:p>
        </w:tc>
      </w:tr>
      <w:tr xmlns:wp14="http://schemas.microsoft.com/office/word/2010/wordml" w:rsidRPr="005B2FCE" w:rsidR="005B2FCE" w:rsidTr="005B2FCE" w14:paraId="06ADF89B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1F8ECDE0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Suction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Head</w:t>
            </w:r>
          </w:p>
        </w:tc>
        <w:tc>
          <w:tcPr>
            <w:tcW w:w="3760" w:type="dxa"/>
            <w:hideMark/>
          </w:tcPr>
          <w:p w:rsidRPr="005B2FCE" w:rsidR="005B2FCE" w:rsidP="005B2FCE" w:rsidRDefault="005B2FCE" w14:paraId="224444CD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26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Feet</w:t>
            </w:r>
            <w:proofErr w:type="spellEnd"/>
          </w:p>
        </w:tc>
      </w:tr>
      <w:tr xmlns:wp14="http://schemas.microsoft.com/office/word/2010/wordml" w:rsidRPr="005B2FCE" w:rsidR="005B2FCE" w:rsidTr="005B2FCE" w14:paraId="7EE2A41D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4D12D885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Maximum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PSI</w:t>
            </w:r>
          </w:p>
        </w:tc>
        <w:tc>
          <w:tcPr>
            <w:tcW w:w="3760" w:type="dxa"/>
            <w:hideMark/>
          </w:tcPr>
          <w:p w:rsidRPr="005B2FCE" w:rsidR="005B2FCE" w:rsidP="005B2FCE" w:rsidRDefault="005B2FCE" w14:paraId="0CD124DB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38</w:t>
            </w:r>
          </w:p>
        </w:tc>
      </w:tr>
      <w:tr xmlns:wp14="http://schemas.microsoft.com/office/word/2010/wordml" w:rsidRPr="005B2FCE" w:rsidR="005B2FCE" w:rsidTr="005B2FCE" w14:paraId="39F38329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5101B6DD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Total Head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Lift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02F37A01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95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Feet</w:t>
            </w:r>
            <w:proofErr w:type="spellEnd"/>
          </w:p>
        </w:tc>
      </w:tr>
      <w:tr xmlns:wp14="http://schemas.microsoft.com/office/word/2010/wordml" w:rsidRPr="005B2FCE" w:rsidR="005B2FCE" w:rsidTr="005B2FCE" w14:paraId="73D345F1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7A2856D3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Submersible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65804BD3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No</w:t>
            </w:r>
          </w:p>
        </w:tc>
      </w:tr>
      <w:tr xmlns:wp14="http://schemas.microsoft.com/office/word/2010/wordml" w:rsidRPr="005B2FCE" w:rsidR="005B2FCE" w:rsidTr="005B2FCE" w14:paraId="1BD59030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hideMark/>
          </w:tcPr>
          <w:p w:rsidRPr="005B2FCE" w:rsidR="005B2FCE" w:rsidP="005B2FCE" w:rsidRDefault="005B2FCE" w14:paraId="76DD5EDB" wp14:textId="77777777">
            <w:pPr>
              <w:jc w:val="center"/>
              <w:rPr>
                <w:rFonts w:ascii="Century Gothic" w:hAnsi="Century Gothic" w:cs="Calibri"/>
                <w:b/>
                <w:bCs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b/>
                <w:bCs/>
                <w:color w:val="2D2926"/>
                <w:sz w:val="22"/>
                <w:szCs w:val="22"/>
                <w:lang w:val="es-BO" w:eastAsia="es-BO"/>
              </w:rPr>
              <w:t>Engine</w:t>
            </w:r>
            <w:proofErr w:type="spellEnd"/>
          </w:p>
        </w:tc>
      </w:tr>
      <w:tr xmlns:wp14="http://schemas.microsoft.com/office/word/2010/wordml" w:rsidRPr="005B2FCE" w:rsidR="005B2FCE" w:rsidTr="005B2FCE" w14:paraId="3F110D1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704B50F2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Starting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System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246BBBA2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Recoil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Start</w:t>
            </w:r>
            <w:proofErr w:type="spellEnd"/>
          </w:p>
        </w:tc>
      </w:tr>
      <w:tr xmlns:wp14="http://schemas.microsoft.com/office/word/2010/wordml" w:rsidRPr="005B2FCE" w:rsidR="005B2FCE" w:rsidTr="005B2FCE" w14:paraId="6ABCBBB8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5FF87E7B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Low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Oil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Shutdown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604D630B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Yes</w:t>
            </w:r>
          </w:p>
        </w:tc>
      </w:tr>
      <w:tr xmlns:wp14="http://schemas.microsoft.com/office/word/2010/wordml" w:rsidRPr="005B2FCE" w:rsidR="005B2FCE" w:rsidTr="005B2FCE" w14:paraId="41888F9E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7D8D370B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Engine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Cycles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0A011107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4-Cycle</w:t>
            </w:r>
          </w:p>
        </w:tc>
      </w:tr>
      <w:tr xmlns:wp14="http://schemas.microsoft.com/office/word/2010/wordml" w:rsidRPr="005B2FCE" w:rsidR="005B2FCE" w:rsidTr="005B2FCE" w14:paraId="78C59CBD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5705A75F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Continuous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Operation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3C1B5E46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Yes</w:t>
            </w:r>
          </w:p>
        </w:tc>
      </w:tr>
      <w:tr xmlns:wp14="http://schemas.microsoft.com/office/word/2010/wordml" w:rsidRPr="005B2FCE" w:rsidR="005B2FCE" w:rsidTr="005B2FCE" w14:paraId="02E756FF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44DE28F3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CC</w:t>
            </w:r>
          </w:p>
        </w:tc>
        <w:tc>
          <w:tcPr>
            <w:tcW w:w="3760" w:type="dxa"/>
            <w:hideMark/>
          </w:tcPr>
          <w:p w:rsidRPr="005B2FCE" w:rsidR="005B2FCE" w:rsidP="005B2FCE" w:rsidRDefault="005B2FCE" w14:paraId="5EB0D7D3" wp14:textId="77777777">
            <w:pPr>
              <w:ind w:firstLine="220" w:firstLineChars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389 cc</w:t>
            </w:r>
          </w:p>
        </w:tc>
      </w:tr>
      <w:tr xmlns:wp14="http://schemas.microsoft.com/office/word/2010/wordml" w:rsidRPr="005B2FCE" w:rsidR="005B2FCE" w:rsidTr="005B2FCE" w14:paraId="46BE4BD8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hideMark/>
          </w:tcPr>
          <w:p w:rsidRPr="005B2FCE" w:rsidR="005B2FCE" w:rsidP="005B2FCE" w:rsidRDefault="005B2FCE" w14:paraId="16791D36" wp14:textId="77777777">
            <w:pPr>
              <w:ind w:firstLine="220" w:firstLineChars="10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Fuel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Tank</w:t>
            </w:r>
            <w:proofErr w:type="spellEnd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Size</w:t>
            </w:r>
            <w:proofErr w:type="spellEnd"/>
          </w:p>
        </w:tc>
        <w:tc>
          <w:tcPr>
            <w:tcW w:w="3760" w:type="dxa"/>
            <w:hideMark/>
          </w:tcPr>
          <w:p w:rsidRPr="005B2FCE" w:rsidR="005B2FCE" w:rsidP="005B2FCE" w:rsidRDefault="005B2FCE" w14:paraId="56D7C67C" wp14:textId="77777777">
            <w:pPr>
              <w:ind w:firstLine="22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</w:pPr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 xml:space="preserve">1.8 </w:t>
            </w:r>
            <w:proofErr w:type="spellStart"/>
            <w:r w:rsidRPr="005B2FCE">
              <w:rPr>
                <w:rFonts w:ascii="Century Gothic" w:hAnsi="Century Gothic" w:cs="Calibri"/>
                <w:color w:val="2D2926"/>
                <w:sz w:val="22"/>
                <w:szCs w:val="22"/>
                <w:lang w:val="es-BO" w:eastAsia="es-BO"/>
              </w:rPr>
              <w:t>Gallons</w:t>
            </w:r>
            <w:proofErr w:type="spellEnd"/>
          </w:p>
        </w:tc>
      </w:tr>
      <w:tr xmlns:wp14="http://schemas.microsoft.com/office/word/2010/wordml" w:rsidRPr="005B2FCE" w:rsidR="005B2FCE" w:rsidTr="005B2FCE" w14:paraId="2D15029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0" w:type="dxa"/>
            <w:gridSpan w:val="2"/>
            <w:hideMark/>
          </w:tcPr>
          <w:p w:rsidRPr="005B2FCE" w:rsidR="005B2FCE" w:rsidP="005B2FCE" w:rsidRDefault="005B2FCE" w14:paraId="000D6CA0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5B2FCE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Aluminum Pump Housing &amp; Cast Iron Impeller</w:t>
            </w:r>
            <w:r w:rsidRPr="005B2FCE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br/>
            </w:r>
            <w:r w:rsidRPr="005B2FCE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Extends the life of the pump</w:t>
            </w:r>
          </w:p>
        </w:tc>
      </w:tr>
    </w:tbl>
    <w:p xmlns:wp14="http://schemas.microsoft.com/office/word/2010/wordml" w:rsidR="004E589E" w:rsidP="00542A36" w:rsidRDefault="004E589E" w14:paraId="07459315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5B2FCE" w:rsidP="00542A36" w:rsidRDefault="005B2FCE" w14:paraId="6537F28F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5B2FCE" w:rsidP="00542A36" w:rsidRDefault="005B2FCE" w14:paraId="6DFB9E20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5B2FCE" w:rsidP="00542A36" w:rsidRDefault="005B2FCE" w14:paraId="70DF9E56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5B2FCE" w:rsidP="00542A36" w:rsidRDefault="005B2FCE" w14:paraId="44E871B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5B2FCE" w:rsidP="00542A36" w:rsidRDefault="005B2FCE" w14:paraId="144A5D23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5B2FCE" w:rsidP="00542A36" w:rsidRDefault="005B2FCE" w14:paraId="738610EB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5B2FCE" w:rsidP="00542A36" w:rsidRDefault="005B2FCE" w14:paraId="637805D2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5B2FCE" w:rsidP="00542A36" w:rsidRDefault="005B2FCE" w14:paraId="463F29E8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Pr="00010805" w:rsidR="005B2FCE" w:rsidP="005B2FCE" w:rsidRDefault="005B2FCE" w14:paraId="1C3010D0" wp14:textId="77777777">
      <w:pPr>
        <w:spacing w:before="4"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EQUIPMENT</w:t>
      </w:r>
      <w:r w:rsidRPr="00010805">
        <w:rPr>
          <w:rFonts w:ascii="Century Gothic" w:hAnsi="Century Gothic" w:eastAsia="Palatino Linotype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hAnsi="Century Gothic" w:eastAsia="Palatino Linotype" w:cs="Palatino Linotype"/>
          <w:b/>
          <w:spacing w:val="20"/>
          <w:w w:val="92"/>
          <w:sz w:val="22"/>
          <w:szCs w:val="22"/>
        </w:rPr>
        <w:t xml:space="preserve"> </w:t>
      </w:r>
      <w:r w:rsidRPr="00D91B16" w:rsidR="00D91B16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VIBRATING PLATE</w:t>
      </w:r>
    </w:p>
    <w:p xmlns:wp14="http://schemas.microsoft.com/office/word/2010/wordml" w:rsidRPr="00010805" w:rsidR="005B2FCE" w:rsidP="005B2FCE" w:rsidRDefault="005B2FCE" w14:paraId="3B7B4B86" wp14:textId="77777777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Pr="00010805" w:rsidR="005B2FCE" w:rsidP="005B2FCE" w:rsidRDefault="005B2FCE" w14:paraId="5D8C3DDA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USE</w:t>
      </w:r>
      <w:r w:rsidRPr="00010805"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:</w:t>
      </w:r>
      <w:r w:rsidRPr="00010805">
        <w:rPr>
          <w:rFonts w:ascii="Century Gothic" w:hAnsi="Century Gothic" w:eastAsia="Palatino Linotype" w:cs="Palatino Linotype"/>
          <w:b/>
          <w:spacing w:val="4"/>
          <w:w w:val="96"/>
          <w:sz w:val="22"/>
          <w:szCs w:val="22"/>
        </w:rPr>
        <w:t xml:space="preserve"> </w:t>
      </w:r>
      <w:r>
        <w:rPr>
          <w:rFonts w:ascii="Century Gothic" w:hAnsi="Century Gothic" w:eastAsia="Palatino Linotype" w:cs="Palatino Linotype"/>
          <w:b/>
          <w:sz w:val="22"/>
          <w:szCs w:val="22"/>
        </w:rPr>
        <w:t>SANITARY LANDFIL</w:t>
      </w:r>
    </w:p>
    <w:p xmlns:wp14="http://schemas.microsoft.com/office/word/2010/wordml" w:rsidRPr="00010805" w:rsidR="005B2FCE" w:rsidP="005B2FCE" w:rsidRDefault="005B2FCE" w14:paraId="3A0FF5F2" wp14:textId="77777777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="005B2FCE" w:rsidP="005B2FCE" w:rsidRDefault="005B2FCE" w14:paraId="7C0F0847" wp14:textId="77777777">
      <w:pPr>
        <w:pStyle w:val="Prrafodelista"/>
        <w:numPr>
          <w:ilvl w:val="0"/>
          <w:numId w:val="6"/>
        </w:numPr>
        <w:spacing w:line="276" w:lineRule="auto"/>
        <w:ind w:right="-52"/>
        <w:jc w:val="both"/>
        <w:rPr>
          <w:rFonts w:ascii="Century Gothic" w:hAnsi="Century Gothic" w:eastAsia="Palatino Linotype" w:cs="Palatino Linotype"/>
          <w:b/>
          <w:sz w:val="22"/>
          <w:szCs w:val="22"/>
        </w:rPr>
      </w:pPr>
      <w:r w:rsidRPr="004E589E">
        <w:rPr>
          <w:rFonts w:ascii="Century Gothic" w:hAnsi="Century Gothic" w:eastAsia="Palatino Linotype" w:cs="Palatino Linotype"/>
          <w:b/>
          <w:sz w:val="22"/>
          <w:szCs w:val="22"/>
        </w:rPr>
        <w:t>MINIMUM TECHNICAL SPECIFICATIONS</w:t>
      </w:r>
    </w:p>
    <w:p xmlns:wp14="http://schemas.microsoft.com/office/word/2010/wordml" w:rsidR="005B2FCE" w:rsidP="00542A36" w:rsidRDefault="005B2FCE" w14:paraId="5630AD66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tbl>
      <w:tblPr>
        <w:tblStyle w:val="Tabladecuadrcula3-nfasis5"/>
        <w:tblW w:w="7900" w:type="dxa"/>
        <w:tblLook w:val="04A0" w:firstRow="1" w:lastRow="0" w:firstColumn="1" w:lastColumn="0" w:noHBand="0" w:noVBand="1"/>
      </w:tblPr>
      <w:tblGrid>
        <w:gridCol w:w="6029"/>
        <w:gridCol w:w="1871"/>
      </w:tblGrid>
      <w:tr xmlns:wp14="http://schemas.microsoft.com/office/word/2010/wordml" w:rsidRPr="00D91B16" w:rsidR="00D91B16" w:rsidTr="00D91B16" w14:paraId="170973A1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00" w:type="dxa"/>
            <w:gridSpan w:val="2"/>
            <w:noWrap/>
            <w:hideMark/>
          </w:tcPr>
          <w:p w:rsidRPr="00D91B16" w:rsidR="00D91B16" w:rsidP="00D91B16" w:rsidRDefault="00D91B16" w14:paraId="095E51D1" wp14:textId="77777777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Characteristics</w:t>
            </w:r>
            <w:proofErr w:type="spellEnd"/>
          </w:p>
        </w:tc>
      </w:tr>
      <w:tr xmlns:wp14="http://schemas.microsoft.com/office/word/2010/wordml" w:rsidRPr="00D91B16" w:rsidR="00D91B16" w:rsidTr="00D91B16" w14:paraId="10D2F62D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74B84188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Centrifugal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force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4CBA568C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3,372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lbf</w:t>
            </w:r>
            <w:proofErr w:type="spellEnd"/>
          </w:p>
        </w:tc>
      </w:tr>
      <w:tr xmlns:wp14="http://schemas.microsoft.com/office/word/2010/wordml" w:rsidRPr="00D91B16" w:rsidR="00D91B16" w:rsidTr="00D91B16" w14:paraId="5442232B" wp14:textId="7777777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25E8129A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Area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capacity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6E52E9B2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9,364.7 ft2/h</w:t>
            </w:r>
          </w:p>
        </w:tc>
      </w:tr>
      <w:tr xmlns:wp14="http://schemas.microsoft.com/office/word/2010/wordml" w:rsidRPr="00D91B16" w:rsidR="00D91B16" w:rsidTr="00D91B16" w14:paraId="32149F31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611F08CE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Forward Running</w:t>
            </w:r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0BD775FB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1.6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fps</w:t>
            </w:r>
            <w:proofErr w:type="spellEnd"/>
          </w:p>
        </w:tc>
      </w:tr>
      <w:tr xmlns:wp14="http://schemas.microsoft.com/office/word/2010/wordml" w:rsidRPr="00D91B16" w:rsidR="00D91B16" w:rsidTr="00D91B16" w14:paraId="66F1F544" wp14:textId="7777777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79ACF831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Gradeability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6E6E4C4F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36.40%</w:t>
            </w:r>
          </w:p>
        </w:tc>
      </w:tr>
      <w:tr xmlns:wp14="http://schemas.microsoft.com/office/word/2010/wordml" w:rsidRPr="00D91B16" w:rsidR="00D91B16" w:rsidTr="00D91B16" w14:paraId="7EF22A07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11943148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Length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Baseplate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298304D3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22.9 "</w:t>
            </w:r>
          </w:p>
        </w:tc>
      </w:tr>
      <w:tr xmlns:wp14="http://schemas.microsoft.com/office/word/2010/wordml" w:rsidRPr="00D91B16" w:rsidR="00D91B16" w:rsidTr="00D91B16" w14:paraId="4271474E" wp14:textId="7777777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65645CC6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Width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171FC7BB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19.7 "</w:t>
            </w:r>
          </w:p>
        </w:tc>
      </w:tr>
      <w:tr xmlns:wp14="http://schemas.microsoft.com/office/word/2010/wordml" w:rsidRPr="00D91B16" w:rsidR="00D91B16" w:rsidTr="00D91B16" w14:paraId="3AE9B922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54F24821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Width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Baseplate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10BD1D7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19.7 "</w:t>
            </w:r>
          </w:p>
        </w:tc>
      </w:tr>
      <w:tr xmlns:wp14="http://schemas.microsoft.com/office/word/2010/wordml" w:rsidRPr="00D91B16" w:rsidR="00D91B16" w:rsidTr="00D91B16" w14:paraId="3D703451" wp14:textId="7777777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76172B03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Height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32BE591E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37.9 "</w:t>
            </w:r>
          </w:p>
        </w:tc>
      </w:tr>
      <w:tr xmlns:wp14="http://schemas.microsoft.com/office/word/2010/wordml" w:rsidRPr="00D91B16" w:rsidR="00D91B16" w:rsidTr="00D91B16" w14:paraId="087E6F54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3AC61946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Height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Cover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frame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353FFA56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21.7 "</w:t>
            </w:r>
          </w:p>
        </w:tc>
      </w:tr>
      <w:tr xmlns:wp14="http://schemas.microsoft.com/office/word/2010/wordml" w:rsidRPr="00D91B16" w:rsidR="00D91B16" w:rsidTr="00D91B16" w14:paraId="50E0D3B7" wp14:textId="7777777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08EF0D98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Thickness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Baseplate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1E4B0E1B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0.4 "</w:t>
            </w:r>
          </w:p>
        </w:tc>
      </w:tr>
      <w:tr xmlns:wp14="http://schemas.microsoft.com/office/word/2010/wordml" w:rsidRPr="00D91B16" w:rsidR="00D91B16" w:rsidTr="00D91B16" w14:paraId="44138B5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61F946FD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Operating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weight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2D514A3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216.1 lb</w:t>
            </w:r>
          </w:p>
        </w:tc>
      </w:tr>
      <w:tr xmlns:wp14="http://schemas.microsoft.com/office/word/2010/wordml" w:rsidRPr="00D91B16" w:rsidR="00D91B16" w:rsidTr="00D91B16" w14:paraId="599EC1F7" wp14:textId="7777777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2C797C8A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Ground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clearance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56E4D2A4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21.7 "</w:t>
            </w:r>
          </w:p>
        </w:tc>
      </w:tr>
      <w:tr xmlns:wp14="http://schemas.microsoft.com/office/word/2010/wordml" w:rsidRPr="00D91B16" w:rsidR="00D91B16" w:rsidTr="00D91B16" w14:paraId="48662BB1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4412BB50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Effective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power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7790A21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4.8 hp</w:t>
            </w:r>
          </w:p>
        </w:tc>
      </w:tr>
      <w:tr xmlns:wp14="http://schemas.microsoft.com/office/word/2010/wordml" w:rsidRPr="00D91B16" w:rsidR="00D91B16" w:rsidTr="00D91B16" w14:paraId="61E87DFD" wp14:textId="7777777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4E5451D7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Nominal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Engine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speed</w:t>
            </w:r>
            <w:proofErr w:type="spellEnd"/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2C70EA74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3,600 1/min</w:t>
            </w:r>
          </w:p>
        </w:tc>
      </w:tr>
      <w:tr xmlns:wp14="http://schemas.microsoft.com/office/word/2010/wordml" w:rsidRPr="00D91B16" w:rsidR="00D91B16" w:rsidTr="00D91B16" w14:paraId="595BE570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01DD101A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HAV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summation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(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average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value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)</w:t>
            </w:r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728EB195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19.4 ft/s2</w:t>
            </w:r>
          </w:p>
        </w:tc>
      </w:tr>
      <w:tr xmlns:wp14="http://schemas.microsoft.com/office/word/2010/wordml" w:rsidRPr="00D91B16" w:rsidR="00D91B16" w:rsidTr="00D91B16" w14:paraId="40A232FF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9" w:type="dxa"/>
            <w:noWrap/>
            <w:hideMark/>
          </w:tcPr>
          <w:p w:rsidRPr="00D91B16" w:rsidR="00D91B16" w:rsidP="00D91B16" w:rsidRDefault="00D91B16" w14:paraId="31D80BAC" wp14:textId="77777777">
            <w:pPr>
              <w:ind w:firstLine="440" w:firstLineChars="20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HAV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summation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(Standard)</w:t>
            </w:r>
          </w:p>
        </w:tc>
        <w:tc>
          <w:tcPr>
            <w:tcW w:w="1871" w:type="dxa"/>
            <w:noWrap/>
            <w:hideMark/>
          </w:tcPr>
          <w:p w:rsidRPr="00D91B16" w:rsidR="00D91B16" w:rsidP="00D91B16" w:rsidRDefault="00D91B16" w14:paraId="7CC0C943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EN 500-4</w:t>
            </w:r>
          </w:p>
          <w:p w:rsidRPr="00D91B16" w:rsidR="00D91B16" w:rsidP="00D91B16" w:rsidRDefault="00D91B16" w14:paraId="3EBC7A57" wp14:textId="77777777">
            <w:pPr>
              <w:pBdr>
                <w:bottom w:val="single" w:color="auto" w:sz="6" w:space="1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vanish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Arial"/>
                <w:vanish/>
                <w:sz w:val="22"/>
                <w:szCs w:val="22"/>
                <w:lang w:val="es-BO" w:eastAsia="es-BO"/>
              </w:rPr>
              <w:t>Principio del formulario</w:t>
            </w:r>
          </w:p>
          <w:p w:rsidRPr="00D91B16" w:rsidR="00D91B16" w:rsidP="00D91B16" w:rsidRDefault="00D91B16" w14:paraId="246EBE8B" wp14:textId="77777777">
            <w:pPr>
              <w:pBdr>
                <w:top w:val="single" w:color="auto" w:sz="6" w:space="1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vanish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Arial"/>
                <w:vanish/>
                <w:sz w:val="22"/>
                <w:szCs w:val="22"/>
                <w:lang w:val="es-BO" w:eastAsia="es-BO"/>
              </w:rPr>
              <w:t>Final del formulario</w:t>
            </w:r>
          </w:p>
        </w:tc>
      </w:tr>
    </w:tbl>
    <w:p xmlns:wp14="http://schemas.microsoft.com/office/word/2010/wordml" w:rsidR="00D91B16" w:rsidP="00542A36" w:rsidRDefault="00D91B16" w14:paraId="61829076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2BA226A1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17AD93B2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0DE4B5B7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66204FF1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2DBF0D7D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6B62F1B3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02F2C34E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680A4E5D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19219836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296FEF7D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7194DBD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769D0D3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54CD245A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1231BE67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36FEB5B0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D91B16" w:rsidP="00542A36" w:rsidRDefault="00D91B16" w14:paraId="30D7AA69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Pr="00010805" w:rsidR="00D91B16" w:rsidP="00D91B16" w:rsidRDefault="00D91B16" w14:paraId="35AC1794" wp14:textId="77777777">
      <w:pPr>
        <w:spacing w:before="4"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EQUIPMENT</w:t>
      </w:r>
      <w:r w:rsidRPr="00010805">
        <w:rPr>
          <w:rFonts w:ascii="Century Gothic" w:hAnsi="Century Gothic" w:eastAsia="Palatino Linotype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hAnsi="Century Gothic" w:eastAsia="Palatino Linotype" w:cs="Palatino Linotype"/>
          <w:b/>
          <w:spacing w:val="20"/>
          <w:w w:val="92"/>
          <w:sz w:val="22"/>
          <w:szCs w:val="22"/>
        </w:rPr>
        <w:t xml:space="preserve"> </w:t>
      </w:r>
      <w:r w:rsidRPr="00D91B16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MOTORCYCLE</w:t>
      </w:r>
    </w:p>
    <w:p xmlns:wp14="http://schemas.microsoft.com/office/word/2010/wordml" w:rsidRPr="00010805" w:rsidR="00D91B16" w:rsidP="00D91B16" w:rsidRDefault="00D91B16" w14:paraId="7196D064" wp14:textId="77777777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Pr="00010805" w:rsidR="00D91B16" w:rsidP="00D91B16" w:rsidRDefault="00D91B16" w14:paraId="5C328140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USE</w:t>
      </w:r>
      <w:r w:rsidRPr="00010805"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:</w:t>
      </w:r>
      <w:r w:rsidRPr="00010805">
        <w:rPr>
          <w:rFonts w:ascii="Century Gothic" w:hAnsi="Century Gothic" w:eastAsia="Palatino Linotype" w:cs="Palatino Linotype"/>
          <w:b/>
          <w:spacing w:val="4"/>
          <w:w w:val="96"/>
          <w:sz w:val="22"/>
          <w:szCs w:val="22"/>
        </w:rPr>
        <w:t xml:space="preserve"> </w:t>
      </w:r>
      <w:r>
        <w:rPr>
          <w:rFonts w:ascii="Century Gothic" w:hAnsi="Century Gothic" w:eastAsia="Palatino Linotype" w:cs="Palatino Linotype"/>
          <w:b/>
          <w:sz w:val="22"/>
          <w:szCs w:val="22"/>
        </w:rPr>
        <w:t>SANITARY LANDFIL</w:t>
      </w:r>
    </w:p>
    <w:p xmlns:wp14="http://schemas.microsoft.com/office/word/2010/wordml" w:rsidRPr="00010805" w:rsidR="00D91B16" w:rsidP="00D91B16" w:rsidRDefault="00D91B16" w14:paraId="34FF1C98" wp14:textId="77777777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="00D91B16" w:rsidP="00D91B16" w:rsidRDefault="00D91B16" w14:paraId="2F2DA2EB" wp14:textId="77777777">
      <w:pPr>
        <w:pStyle w:val="Prrafodelista"/>
        <w:numPr>
          <w:ilvl w:val="0"/>
          <w:numId w:val="7"/>
        </w:numPr>
        <w:spacing w:line="276" w:lineRule="auto"/>
        <w:ind w:right="-52"/>
        <w:jc w:val="both"/>
        <w:rPr>
          <w:rFonts w:ascii="Century Gothic" w:hAnsi="Century Gothic" w:eastAsia="Palatino Linotype" w:cs="Palatino Linotype"/>
          <w:b/>
          <w:sz w:val="22"/>
          <w:szCs w:val="22"/>
        </w:rPr>
      </w:pPr>
      <w:r w:rsidRPr="004E589E">
        <w:rPr>
          <w:rFonts w:ascii="Century Gothic" w:hAnsi="Century Gothic" w:eastAsia="Palatino Linotype" w:cs="Palatino Linotype"/>
          <w:b/>
          <w:sz w:val="22"/>
          <w:szCs w:val="22"/>
        </w:rPr>
        <w:t>MINIMUM TECHNICAL SPECIFICATIONS</w:t>
      </w:r>
    </w:p>
    <w:p xmlns:wp14="http://schemas.microsoft.com/office/word/2010/wordml" w:rsidR="00D91B16" w:rsidP="00542A36" w:rsidRDefault="00D91B16" w14:paraId="6D072C0D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tbl>
      <w:tblPr>
        <w:tblStyle w:val="Tabladecuadrcula3-nfasis5"/>
        <w:tblW w:w="7900" w:type="dxa"/>
        <w:jc w:val="center"/>
        <w:tblLook w:val="04A0" w:firstRow="1" w:lastRow="0" w:firstColumn="1" w:lastColumn="0" w:noHBand="0" w:noVBand="1"/>
      </w:tblPr>
      <w:tblGrid>
        <w:gridCol w:w="2887"/>
        <w:gridCol w:w="5013"/>
      </w:tblGrid>
      <w:tr xmlns:wp14="http://schemas.microsoft.com/office/word/2010/wordml" w:rsidRPr="00D91B16" w:rsidR="00D91B16" w:rsidTr="00D91B16" w14:paraId="06B51C5F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00" w:type="dxa"/>
            <w:gridSpan w:val="2"/>
            <w:noWrap/>
            <w:hideMark/>
          </w:tcPr>
          <w:p w:rsidRPr="00D91B16" w:rsidR="00D91B16" w:rsidP="00D91B16" w:rsidRDefault="00D91B16" w14:paraId="0E0318C8" wp14:textId="77777777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Characteristics</w:t>
            </w:r>
            <w:proofErr w:type="spellEnd"/>
          </w:p>
        </w:tc>
      </w:tr>
      <w:tr xmlns:wp14="http://schemas.microsoft.com/office/word/2010/wordml" w:rsidRPr="00D91B16" w:rsidR="00D91B16" w:rsidTr="00D91B16" w14:paraId="5AF9496E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213104F1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Engine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Type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63198BA6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4-stroke, 1-cylinder, air-cooled, SOHC</w:t>
            </w:r>
          </w:p>
        </w:tc>
      </w:tr>
      <w:tr xmlns:wp14="http://schemas.microsoft.com/office/word/2010/wordml" w:rsidRPr="00D91B16" w:rsidR="00D91B16" w:rsidTr="00D91B16" w14:paraId="743FE87F" wp14:textId="77777777">
        <w:trPr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7272786C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Engine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Displacement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3811E5C8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199 cm</w:t>
            </w:r>
            <w:r w:rsidRPr="00D91B16">
              <w:rPr>
                <w:rFonts w:ascii="Century Gothic" w:hAnsi="Century Gothic" w:cs="Calibri"/>
                <w:color w:val="191919"/>
                <w:sz w:val="22"/>
                <w:szCs w:val="22"/>
                <w:lang w:val="es-BO" w:eastAsia="es-BO"/>
              </w:rPr>
              <w:t xml:space="preserve">3 (12.1 </w:t>
            </w:r>
            <w:proofErr w:type="spellStart"/>
            <w:r w:rsidRPr="00D91B16">
              <w:rPr>
                <w:rFonts w:ascii="Century Gothic" w:hAnsi="Century Gothic" w:cs="Calibri"/>
                <w:color w:val="191919"/>
                <w:sz w:val="22"/>
                <w:szCs w:val="22"/>
                <w:lang w:val="es-BO" w:eastAsia="es-BO"/>
              </w:rPr>
              <w:t>cu</w:t>
            </w:r>
            <w:proofErr w:type="spellEnd"/>
            <w:r w:rsidRPr="00D91B16">
              <w:rPr>
                <w:rFonts w:ascii="Century Gothic" w:hAnsi="Century Gothic" w:cs="Calibri"/>
                <w:color w:val="191919"/>
                <w:sz w:val="22"/>
                <w:szCs w:val="22"/>
                <w:lang w:val="es-BO" w:eastAsia="es-BO"/>
              </w:rPr>
              <w:t>. in)</w:t>
            </w:r>
          </w:p>
        </w:tc>
      </w:tr>
      <w:tr xmlns:wp14="http://schemas.microsoft.com/office/word/2010/wordml" w:rsidRPr="00D91B16" w:rsidR="00D91B16" w:rsidTr="00D91B16" w14:paraId="44DF4C5E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004EED13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Bore x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Stroke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614461AA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66.0 mm x 58.2 mm (2.6 in x 2.3 in)</w:t>
            </w:r>
          </w:p>
        </w:tc>
      </w:tr>
      <w:tr xmlns:wp14="http://schemas.microsoft.com/office/word/2010/wordml" w:rsidRPr="00D91B16" w:rsidR="00D91B16" w:rsidTr="00D91B16" w14:paraId="70F3A819" wp14:textId="77777777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7CB7E2DE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Transmission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4D5D647E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5-speed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constant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mesh</w:t>
            </w:r>
            <w:proofErr w:type="spellEnd"/>
          </w:p>
        </w:tc>
      </w:tr>
      <w:tr xmlns:wp14="http://schemas.microsoft.com/office/word/2010/wordml" w:rsidRPr="00D91B16" w:rsidR="00D91B16" w:rsidTr="00D91B16" w14:paraId="060879B7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42E52748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Overall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Length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6F07CA4F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2,220 mm (87.4 in)</w:t>
            </w:r>
          </w:p>
        </w:tc>
      </w:tr>
      <w:tr xmlns:wp14="http://schemas.microsoft.com/office/word/2010/wordml" w:rsidRPr="00D91B16" w:rsidR="00D91B16" w:rsidTr="00D91B16" w14:paraId="06688318" wp14:textId="77777777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78AF40E9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Overall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Width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702BE170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eastAsia="MS Gothic" w:cs="MS Gothic"/>
                <w:color w:val="000000"/>
                <w:sz w:val="22"/>
                <w:szCs w:val="22"/>
                <w:lang w:val="es-BO" w:eastAsia="es-BO"/>
              </w:rPr>
              <w:t xml:space="preserve">　</w:t>
            </w: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940 mm (37.0 in)</w:t>
            </w:r>
          </w:p>
        </w:tc>
      </w:tr>
      <w:tr xmlns:wp14="http://schemas.microsoft.com/office/word/2010/wordml" w:rsidRPr="00D91B16" w:rsidR="00D91B16" w:rsidTr="00D91B16" w14:paraId="6AA1B03A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7DBEDB4D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Overall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Height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0F73B531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1,185 mm (46.7 in)</w:t>
            </w:r>
          </w:p>
        </w:tc>
      </w:tr>
      <w:tr xmlns:wp14="http://schemas.microsoft.com/office/word/2010/wordml" w:rsidRPr="00D91B16" w:rsidR="00D91B16" w:rsidTr="00D91B16" w14:paraId="6BC9F319" wp14:textId="77777777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45D23DF5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Wheelbase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1842B8A1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1,405 mm (55.3 in)</w:t>
            </w:r>
          </w:p>
        </w:tc>
      </w:tr>
      <w:tr xmlns:wp14="http://schemas.microsoft.com/office/word/2010/wordml" w:rsidRPr="00D91B16" w:rsidR="00D91B16" w:rsidTr="00D91B16" w14:paraId="1E7EDDD5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01FD5638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Ground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Clearance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36126504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260 mm (10.2 in)</w:t>
            </w:r>
          </w:p>
        </w:tc>
      </w:tr>
      <w:tr xmlns:wp14="http://schemas.microsoft.com/office/word/2010/wordml" w:rsidRPr="00D91B16" w:rsidR="00D91B16" w:rsidTr="00D91B16" w14:paraId="2EBF1F02" wp14:textId="77777777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7F70F369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Seat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Height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28F5EF66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850 mm (33.5 in)</w:t>
            </w:r>
          </w:p>
        </w:tc>
      </w:tr>
      <w:tr xmlns:wp14="http://schemas.microsoft.com/office/word/2010/wordml" w:rsidRPr="00D91B16" w:rsidR="00D91B16" w:rsidTr="00D91B16" w14:paraId="0322AEE7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26857DFB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Curb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Mass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4CE67C6F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132 kg (291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lbs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)</w:t>
            </w:r>
          </w:p>
        </w:tc>
      </w:tr>
      <w:tr xmlns:wp14="http://schemas.microsoft.com/office/word/2010/wordml" w:rsidRPr="00D91B16" w:rsidR="00D91B16" w:rsidTr="00D91B16" w14:paraId="46389767" wp14:textId="77777777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57C14594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Suspension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Front</w:t>
            </w:r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10DC9BAD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Telescopic, coil spring, oil damped</w:t>
            </w:r>
          </w:p>
        </w:tc>
      </w:tr>
      <w:tr xmlns:wp14="http://schemas.microsoft.com/office/word/2010/wordml" w:rsidRPr="00D91B16" w:rsidR="00D91B16" w:rsidTr="00D91B16" w14:paraId="10C110BE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6571140B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Suspension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Rear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0288AF4B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Link type, coil spring, oil damped</w:t>
            </w:r>
          </w:p>
        </w:tc>
      </w:tr>
      <w:tr xmlns:wp14="http://schemas.microsoft.com/office/word/2010/wordml" w:rsidRPr="00D91B16" w:rsidR="00D91B16" w:rsidTr="00D91B16" w14:paraId="6F222CD3" wp14:textId="77777777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360A88E8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Brakes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Front</w:t>
            </w:r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1ADB444D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Disc</w:t>
            </w:r>
          </w:p>
        </w:tc>
      </w:tr>
      <w:tr xmlns:wp14="http://schemas.microsoft.com/office/word/2010/wordml" w:rsidRPr="00D91B16" w:rsidR="00D91B16" w:rsidTr="00D91B16" w14:paraId="003F146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5AD72CE4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Brakes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Rear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10416297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Drum</w:t>
            </w:r>
            <w:proofErr w:type="spellEnd"/>
          </w:p>
        </w:tc>
      </w:tr>
      <w:tr xmlns:wp14="http://schemas.microsoft.com/office/word/2010/wordml" w:rsidRPr="00D91B16" w:rsidR="00D91B16" w:rsidTr="00D91B16" w14:paraId="1616A465" wp14:textId="77777777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5AE6F14C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Tires Front</w:t>
            </w:r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01BFBCAF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70/100-21 44M,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tube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type</w:t>
            </w:r>
            <w:proofErr w:type="spellEnd"/>
          </w:p>
        </w:tc>
      </w:tr>
      <w:tr xmlns:wp14="http://schemas.microsoft.com/office/word/2010/wordml" w:rsidRPr="00D91B16" w:rsidR="00D91B16" w:rsidTr="00D91B16" w14:paraId="44E12E80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245DED4D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Tires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Rear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3B789B04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90/100-18 54M,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tube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type</w:t>
            </w:r>
            <w:proofErr w:type="spellEnd"/>
          </w:p>
        </w:tc>
      </w:tr>
      <w:tr xmlns:wp14="http://schemas.microsoft.com/office/word/2010/wordml" w:rsidRPr="00D91B16" w:rsidR="00D91B16" w:rsidTr="00D91B16" w14:paraId="6BEBBC39" wp14:textId="77777777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noWrap/>
            <w:hideMark/>
          </w:tcPr>
          <w:p w:rsidRPr="00D91B16" w:rsidR="00D91B16" w:rsidP="00D91B16" w:rsidRDefault="00D91B16" w14:paraId="63F4C664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Fuel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Tank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Capacity</w:t>
            </w:r>
            <w:proofErr w:type="spellEnd"/>
          </w:p>
        </w:tc>
        <w:tc>
          <w:tcPr>
            <w:tcW w:w="5013" w:type="dxa"/>
            <w:noWrap/>
            <w:hideMark/>
          </w:tcPr>
          <w:p w:rsidRPr="00D91B16" w:rsidR="00D91B16" w:rsidP="00D91B16" w:rsidRDefault="00D91B16" w14:paraId="14C151EC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13.0 L (3.4/2.9 US/</w:t>
            </w:r>
            <w:proofErr w:type="spellStart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Imp</w:t>
            </w:r>
            <w:proofErr w:type="spellEnd"/>
            <w:r w:rsidRPr="00D91B16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gal)</w:t>
            </w:r>
          </w:p>
        </w:tc>
      </w:tr>
    </w:tbl>
    <w:p xmlns:wp14="http://schemas.microsoft.com/office/word/2010/wordml" w:rsidR="00D91B16" w:rsidP="00542A36" w:rsidRDefault="00D91B16" w14:paraId="48A21919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6BD18F9B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238601FE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0F3CABC7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5B08B5D1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16DEB4AB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0AD9C6F4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4B1F511A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65F9C3DC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5023141B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1F3B1409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562C75D1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664355AD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="00BA75EA" w:rsidP="00542A36" w:rsidRDefault="00BA75EA" w14:paraId="1A965116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p xmlns:wp14="http://schemas.microsoft.com/office/word/2010/wordml" w:rsidRPr="00010805" w:rsidR="00BA75EA" w:rsidP="00BA75EA" w:rsidRDefault="00BA75EA" w14:paraId="6C7290D3" wp14:textId="77777777">
      <w:pPr>
        <w:spacing w:before="4"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EQUIPMENT</w:t>
      </w:r>
      <w:r w:rsidRPr="00010805">
        <w:rPr>
          <w:rFonts w:ascii="Century Gothic" w:hAnsi="Century Gothic" w:eastAsia="Palatino Linotype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hAnsi="Century Gothic" w:eastAsia="Palatino Linotype" w:cs="Palatino Linotype"/>
          <w:b/>
          <w:spacing w:val="20"/>
          <w:w w:val="92"/>
          <w:sz w:val="22"/>
          <w:szCs w:val="22"/>
        </w:rPr>
        <w:t xml:space="preserve"> </w:t>
      </w:r>
      <w:r w:rsidRPr="00BA75EA">
        <w:rPr>
          <w:rFonts w:ascii="Century Gothic" w:hAnsi="Century Gothic" w:eastAsia="Palatino Linotype" w:cs="Palatino Linotype"/>
          <w:b/>
          <w:w w:val="92"/>
          <w:sz w:val="22"/>
          <w:szCs w:val="22"/>
        </w:rPr>
        <w:t>HYDRAULIC PRESS FOR RECYCLABLE WASTE</w:t>
      </w:r>
    </w:p>
    <w:p xmlns:wp14="http://schemas.microsoft.com/office/word/2010/wordml" w:rsidRPr="00010805" w:rsidR="00BA75EA" w:rsidP="00BA75EA" w:rsidRDefault="00BA75EA" w14:paraId="7DF4E37C" wp14:textId="77777777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Pr="00010805" w:rsidR="00BA75EA" w:rsidP="00BA75EA" w:rsidRDefault="00BA75EA" w14:paraId="4F379677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  <w:r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USE</w:t>
      </w:r>
      <w:r w:rsidRPr="00010805">
        <w:rPr>
          <w:rFonts w:ascii="Century Gothic" w:hAnsi="Century Gothic" w:eastAsia="Palatino Linotype" w:cs="Palatino Linotype"/>
          <w:b/>
          <w:w w:val="96"/>
          <w:sz w:val="22"/>
          <w:szCs w:val="22"/>
        </w:rPr>
        <w:t>:</w:t>
      </w:r>
      <w:r w:rsidRPr="00010805">
        <w:rPr>
          <w:rFonts w:ascii="Century Gothic" w:hAnsi="Century Gothic" w:eastAsia="Palatino Linotype" w:cs="Palatino Linotype"/>
          <w:b/>
          <w:spacing w:val="4"/>
          <w:w w:val="96"/>
          <w:sz w:val="22"/>
          <w:szCs w:val="22"/>
        </w:rPr>
        <w:t xml:space="preserve"> </w:t>
      </w:r>
      <w:r>
        <w:rPr>
          <w:rFonts w:ascii="Century Gothic" w:hAnsi="Century Gothic" w:eastAsia="Palatino Linotype" w:cs="Palatino Linotype"/>
          <w:b/>
          <w:sz w:val="22"/>
          <w:szCs w:val="22"/>
        </w:rPr>
        <w:t>RECYCLING CENTER</w:t>
      </w:r>
    </w:p>
    <w:p xmlns:wp14="http://schemas.microsoft.com/office/word/2010/wordml" w:rsidRPr="00010805" w:rsidR="00BA75EA" w:rsidP="00BA75EA" w:rsidRDefault="00BA75EA" w14:paraId="44FB30F8" wp14:textId="77777777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xmlns:wp14="http://schemas.microsoft.com/office/word/2010/wordml" w:rsidR="00BA75EA" w:rsidP="00BA75EA" w:rsidRDefault="00BA75EA" w14:paraId="0FE34E4A" wp14:textId="77777777">
      <w:pPr>
        <w:pStyle w:val="Prrafodelista"/>
        <w:numPr>
          <w:ilvl w:val="0"/>
          <w:numId w:val="8"/>
        </w:numPr>
        <w:spacing w:line="276" w:lineRule="auto"/>
        <w:ind w:right="-52"/>
        <w:jc w:val="both"/>
        <w:rPr>
          <w:rFonts w:ascii="Century Gothic" w:hAnsi="Century Gothic" w:eastAsia="Palatino Linotype" w:cs="Palatino Linotype"/>
          <w:b/>
          <w:sz w:val="22"/>
          <w:szCs w:val="22"/>
        </w:rPr>
      </w:pPr>
      <w:r w:rsidRPr="004E589E">
        <w:rPr>
          <w:rFonts w:ascii="Century Gothic" w:hAnsi="Century Gothic" w:eastAsia="Palatino Linotype" w:cs="Palatino Linotype"/>
          <w:b/>
          <w:sz w:val="22"/>
          <w:szCs w:val="22"/>
        </w:rPr>
        <w:t>MINIMUM TECHNICAL SPECIFICATIONS</w:t>
      </w:r>
    </w:p>
    <w:p xmlns:wp14="http://schemas.microsoft.com/office/word/2010/wordml" w:rsidR="00BA75EA" w:rsidP="00542A36" w:rsidRDefault="00BA75EA" w14:paraId="1DA6542E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tbl>
      <w:tblPr>
        <w:tblStyle w:val="Tabladecuadrcula3-nfasis5"/>
        <w:tblW w:w="7900" w:type="dxa"/>
        <w:jc w:val="center"/>
        <w:tblLook w:val="04A0" w:firstRow="1" w:lastRow="0" w:firstColumn="1" w:lastColumn="0" w:noHBand="0" w:noVBand="1"/>
      </w:tblPr>
      <w:tblGrid>
        <w:gridCol w:w="3177"/>
        <w:gridCol w:w="4723"/>
      </w:tblGrid>
      <w:tr xmlns:wp14="http://schemas.microsoft.com/office/word/2010/wordml" w:rsidRPr="0044163D" w:rsidR="0044163D" w:rsidTr="0044163D" w14:paraId="56D2DAE1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00" w:type="dxa"/>
            <w:gridSpan w:val="2"/>
            <w:noWrap/>
            <w:hideMark/>
          </w:tcPr>
          <w:p w:rsidRPr="0044163D" w:rsidR="0044163D" w:rsidP="0044163D" w:rsidRDefault="0044163D" w14:paraId="4001FDF5" wp14:textId="77777777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Characteristics</w:t>
            </w:r>
            <w:proofErr w:type="spellEnd"/>
          </w:p>
        </w:tc>
      </w:tr>
      <w:tr xmlns:wp14="http://schemas.microsoft.com/office/word/2010/wordml" w:rsidRPr="0044163D" w:rsidR="0044163D" w:rsidTr="0044163D" w14:paraId="662BB65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68012B1F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Pressing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Force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76F81E1A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4 t</w:t>
            </w:r>
          </w:p>
        </w:tc>
      </w:tr>
      <w:tr xmlns:wp14="http://schemas.microsoft.com/office/word/2010/wordml" w:rsidRPr="0044163D" w:rsidR="0044163D" w:rsidTr="0044163D" w14:paraId="595C61DD" wp14:textId="7777777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3667E27E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Loading</w:t>
            </w:r>
            <w:proofErr w:type="spellEnd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Window</w:t>
            </w:r>
            <w:proofErr w:type="spellEnd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Size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3DF79052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700x470 mm</w:t>
            </w:r>
          </w:p>
        </w:tc>
      </w:tr>
      <w:tr xmlns:wp14="http://schemas.microsoft.com/office/word/2010/wordml" w:rsidRPr="0044163D" w:rsidR="0044163D" w:rsidTr="0044163D" w14:paraId="7216B4C9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1DB05FE1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Bale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Size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2384C938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675x520x690 mm</w:t>
            </w:r>
          </w:p>
        </w:tc>
      </w:tr>
      <w:tr xmlns:wp14="http://schemas.microsoft.com/office/word/2010/wordml" w:rsidRPr="0044163D" w:rsidR="0044163D" w:rsidTr="0044163D" w14:paraId="35AED961" wp14:textId="7777777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47ED9267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Bale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Weight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19C27B69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up to 50 kg </w:t>
            </w:r>
          </w:p>
        </w:tc>
      </w:tr>
      <w:tr xmlns:wp14="http://schemas.microsoft.com/office/word/2010/wordml" w:rsidRPr="0044163D" w:rsidR="0044163D" w:rsidTr="0044163D" w14:paraId="3D525388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2C546D9D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Pressing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Cycle</w:t>
            </w:r>
            <w:proofErr w:type="spellEnd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Duration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5CD30B92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27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seconds</w:t>
            </w:r>
            <w:proofErr w:type="spellEnd"/>
          </w:p>
        </w:tc>
      </w:tr>
      <w:tr xmlns:wp14="http://schemas.microsoft.com/office/word/2010/wordml" w:rsidRPr="0044163D" w:rsidR="0044163D" w:rsidTr="0044163D" w14:paraId="0528D009" wp14:textId="7777777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5F9EB5E7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Press</w:t>
            </w:r>
            <w:proofErr w:type="spellEnd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Dimensions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3EA9AB64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780×2380×800 mm</w:t>
            </w:r>
          </w:p>
        </w:tc>
      </w:tr>
      <w:tr xmlns:wp14="http://schemas.microsoft.com/office/word/2010/wordml" w:rsidRPr="0044163D" w:rsidR="0044163D" w:rsidTr="0044163D" w14:paraId="3576E7CB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0E468979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Basic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Equipment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4EDE183E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eastAsia="es-BO"/>
              </w:rPr>
              <w:t>Press, hydraulic cylinders, oil station</w:t>
            </w:r>
          </w:p>
        </w:tc>
      </w:tr>
      <w:tr xmlns:wp14="http://schemas.microsoft.com/office/word/2010/wordml" w:rsidRPr="0044163D" w:rsidR="0044163D" w:rsidTr="0044163D" w14:paraId="64CB8A09" wp14:textId="7777777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01100A3D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Material</w:t>
            </w:r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5329DDC7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Profiled</w:t>
            </w:r>
            <w:proofErr w:type="spellEnd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metal</w:t>
            </w:r>
          </w:p>
        </w:tc>
      </w:tr>
      <w:tr xmlns:wp14="http://schemas.microsoft.com/office/word/2010/wordml" w:rsidRPr="0044163D" w:rsidR="0044163D" w:rsidTr="0044163D" w14:paraId="3CB6441F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7888E23B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Noise</w:t>
            </w:r>
            <w:proofErr w:type="spellEnd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level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1FEC40EE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&gt;80 dB</w:t>
            </w:r>
          </w:p>
        </w:tc>
      </w:tr>
      <w:tr xmlns:wp14="http://schemas.microsoft.com/office/word/2010/wordml" w:rsidRPr="0044163D" w:rsidR="0044163D" w:rsidTr="0044163D" w14:paraId="2AC38788" wp14:textId="7777777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7EDC72F2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Reinforced</w:t>
            </w:r>
            <w:proofErr w:type="spellEnd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 xml:space="preserve"> </w:t>
            </w: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frame</w:t>
            </w:r>
            <w:proofErr w:type="spellEnd"/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4482E6A6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Yes</w:t>
            </w:r>
          </w:p>
        </w:tc>
      </w:tr>
      <w:tr xmlns:wp14="http://schemas.microsoft.com/office/word/2010/wordml" w:rsidRPr="0044163D" w:rsidR="0044163D" w:rsidTr="0044163D" w14:paraId="5051CE6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dxa"/>
            <w:noWrap/>
            <w:hideMark/>
          </w:tcPr>
          <w:p w:rsidRPr="0044163D" w:rsidR="0044163D" w:rsidP="0044163D" w:rsidRDefault="0044163D" w14:paraId="24902168" wp14:textId="77777777">
            <w:pPr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Control panel</w:t>
            </w:r>
          </w:p>
        </w:tc>
        <w:tc>
          <w:tcPr>
            <w:tcW w:w="4723" w:type="dxa"/>
            <w:noWrap/>
            <w:hideMark/>
          </w:tcPr>
          <w:p w:rsidRPr="0044163D" w:rsidR="0044163D" w:rsidP="0044163D" w:rsidRDefault="0044163D" w14:paraId="6FEA0C79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</w:pPr>
            <w:proofErr w:type="spellStart"/>
            <w:r w:rsidRPr="0044163D">
              <w:rPr>
                <w:rFonts w:ascii="Century Gothic" w:hAnsi="Century Gothic" w:cs="Calibri"/>
                <w:color w:val="000000"/>
                <w:sz w:val="22"/>
                <w:szCs w:val="22"/>
                <w:lang w:val="es-BO" w:eastAsia="es-BO"/>
              </w:rPr>
              <w:t>Stationary</w:t>
            </w:r>
            <w:proofErr w:type="spellEnd"/>
          </w:p>
        </w:tc>
      </w:tr>
    </w:tbl>
    <w:p xmlns:wp14="http://schemas.microsoft.com/office/word/2010/wordml" w:rsidRPr="00010805" w:rsidR="00BA75EA" w:rsidP="00542A36" w:rsidRDefault="00BA75EA" w14:paraId="3041E394" wp14:textId="77777777">
      <w:pPr>
        <w:spacing w:line="276" w:lineRule="auto"/>
        <w:ind w:right="-52"/>
        <w:jc w:val="both"/>
        <w:rPr>
          <w:rFonts w:ascii="Century Gothic" w:hAnsi="Century Gothic" w:eastAsia="Palatino Linotype" w:cs="Palatino Linotype"/>
          <w:sz w:val="22"/>
          <w:szCs w:val="22"/>
        </w:rPr>
      </w:pPr>
    </w:p>
    <w:sectPr w:rsidRPr="00010805" w:rsidR="00BA75EA" w:rsidSect="00010805">
      <w:headerReference w:type="default" r:id="rId8"/>
      <w:footerReference w:type="default" r:id="rId9"/>
      <w:pgSz w:w="12240" w:h="15840" w:orient="portrait"/>
      <w:pgMar w:top="1380" w:right="1620" w:bottom="156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357BA" w:rsidP="00BB60EE" w:rsidRDefault="00F357BA" w14:paraId="42C6D796" wp14:textId="77777777">
      <w:r>
        <w:separator/>
      </w:r>
    </w:p>
  </w:endnote>
  <w:endnote w:type="continuationSeparator" w:id="0">
    <w:p xmlns:wp14="http://schemas.microsoft.com/office/word/2010/wordml" w:rsidR="00F357BA" w:rsidP="00BB60EE" w:rsidRDefault="00F357BA" w14:paraId="6E1831B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8675087"/>
      <w:docPartObj>
        <w:docPartGallery w:val="Page Numbers (Bottom of Page)"/>
        <w:docPartUnique/>
      </w:docPartObj>
    </w:sdtPr>
    <w:sdtContent>
      <w:p xmlns:wp14="http://schemas.microsoft.com/office/word/2010/wordml" w:rsidR="008F21DC" w:rsidRDefault="008F21DC" w14:paraId="4A1697B0" wp14:textId="7777777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4163D" w:rsidR="0044163D">
          <w:rPr>
            <w:noProof/>
            <w:lang w:val="es-ES"/>
          </w:rPr>
          <w:t>6</w:t>
        </w:r>
        <w:r>
          <w:fldChar w:fldCharType="end"/>
        </w:r>
      </w:p>
    </w:sdtContent>
  </w:sdt>
  <w:p xmlns:wp14="http://schemas.microsoft.com/office/word/2010/wordml" w:rsidRPr="003D4AD7" w:rsidR="008F21DC" w:rsidRDefault="008F21DC" w14:paraId="2DE403A5" wp14:textId="77777777">
    <w:pPr>
      <w:pStyle w:val="Piedepgina"/>
      <w:rPr>
        <w:lang w:val="es-B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357BA" w:rsidP="00BB60EE" w:rsidRDefault="00F357BA" w14:paraId="54E11D2A" wp14:textId="77777777">
      <w:r>
        <w:separator/>
      </w:r>
    </w:p>
  </w:footnote>
  <w:footnote w:type="continuationSeparator" w:id="0">
    <w:p xmlns:wp14="http://schemas.microsoft.com/office/word/2010/wordml" w:rsidR="00F357BA" w:rsidP="00BB60EE" w:rsidRDefault="00F357BA" w14:paraId="31126E5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mc:Ignorable="w14 w15 w16se wp14">
  <w:p xmlns:wp14="http://schemas.microsoft.com/office/word/2010/wordml" w:rsidRPr="004D01FE" w:rsidR="008F21DC" w:rsidP="19495BDA" w:rsidRDefault="008F21DC" w14:paraId="10CA4113" wp14:textId="509D822A">
    <w:pPr>
      <w:shd w:val="clear" w:color="auto" w:fill="F8F9FA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540" w:lineRule="atLeast"/>
      <w:rPr>
        <w:rFonts w:ascii="Century Gothic" w:hAnsi="Century Gothic" w:cs="Courier New"/>
        <w:i w:val="1"/>
        <w:iCs w:val="1"/>
        <w:color w:val="1F1F1F"/>
        <w:sz w:val="16"/>
        <w:szCs w:val="16"/>
        <w:lang w:eastAsia="es-BO"/>
      </w:rPr>
    </w:pPr>
    <w:r>
      <w:rPr>
        <w:noProof/>
        <w:lang w:val="es-BO" w:eastAsia="es-BO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6AC01584" wp14:editId="66064989">
          <wp:simplePos x="0" y="0"/>
          <wp:positionH relativeFrom="column">
            <wp:posOffset>3657600</wp:posOffset>
          </wp:positionH>
          <wp:positionV relativeFrom="paragraph">
            <wp:posOffset>45720</wp:posOffset>
          </wp:positionV>
          <wp:extent cx="421978" cy="360000"/>
          <wp:effectExtent l="0" t="0" r="0" b="2540"/>
          <wp:wrapNone/>
          <wp:docPr id="2" name="Picture 1">
            <a:extLst xmlns:a="http://schemas.openxmlformats.org/drawingml/2006/main">
              <a:ext uri="{FF2B5EF4-FFF2-40B4-BE49-F238E27FC236}">
                <a16:creationId xmlns:a16="http://schemas.microsoft.com/office/drawing/2014/main" id="{E30E47A9-ACDE-4072-6B44-A06265CF36E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E30E47A9-ACDE-4072-6B44-A06265CF36E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1978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BO" w:eastAsia="es-BO"/>
      </w:rPr>
      <w:drawing>
        <wp:anchor xmlns:wp14="http://schemas.microsoft.com/office/word/2010/wordprocessingDrawing" distT="0" distB="0" distL="114300" distR="114300" simplePos="0" relativeHeight="251661312" behindDoc="0" locked="0" layoutInCell="1" allowOverlap="1" wp14:anchorId="69D9F7D1" wp14:editId="6A04FD04">
          <wp:simplePos x="0" y="0"/>
          <wp:positionH relativeFrom="column">
            <wp:posOffset>4146550</wp:posOffset>
          </wp:positionH>
          <wp:positionV relativeFrom="paragraph">
            <wp:posOffset>40005</wp:posOffset>
          </wp:positionV>
          <wp:extent cx="1374545" cy="360000"/>
          <wp:effectExtent l="0" t="0" r="0" b="2540"/>
          <wp:wrapNone/>
          <wp:docPr id="4" name="Picture 3">
            <a:extLst xmlns:a="http://schemas.openxmlformats.org/drawingml/2006/main">
              <a:ext uri="{FF2B5EF4-FFF2-40B4-BE49-F238E27FC236}">
                <a16:creationId xmlns:a16="http://schemas.microsoft.com/office/drawing/2014/main" id="{6345ED75-8782-0D2B-682C-BE5B9AE359D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6345ED75-8782-0D2B-682C-BE5B9AE359D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74545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BO" w:eastAsia="es-BO"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5C6B7877" wp14:editId="21F94A4B">
          <wp:simplePos x="0" y="0"/>
          <wp:positionH relativeFrom="column">
            <wp:posOffset>5561965</wp:posOffset>
          </wp:positionH>
          <wp:positionV relativeFrom="paragraph">
            <wp:posOffset>13335</wp:posOffset>
          </wp:positionV>
          <wp:extent cx="756761" cy="360000"/>
          <wp:effectExtent l="0" t="0" r="5715" b="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id="{D56E801A-1935-9ED7-B420-9CBCB5A187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D56E801A-1935-9ED7-B420-9CBCB5A187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676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19495BDA" w:rsidR="19495BDA">
      <w:rPr>
        <w:rFonts w:ascii="Century Gothic" w:hAnsi="Century Gothic" w:cs="Courier New"/>
        <w:i w:val="1"/>
        <w:iCs w:val="1"/>
        <w:color w:val="1F1F1F"/>
        <w:sz w:val="16"/>
        <w:szCs w:val="16"/>
        <w:lang w:val="en" w:eastAsia="es-BO"/>
      </w:rPr>
      <w:t xml:space="preserve">ANNEX </w:t>
    </w:r>
    <w:r w:rsidRPr="19495BDA" w:rsidR="19495BDA">
      <w:rPr>
        <w:rFonts w:ascii="Century Gothic" w:hAnsi="Century Gothic" w:cs="Courier New"/>
        <w:i w:val="1"/>
        <w:iCs w:val="1"/>
        <w:color w:val="1F1F1F"/>
        <w:sz w:val="16"/>
        <w:szCs w:val="16"/>
        <w:lang w:val="en" w:eastAsia="es-BO"/>
      </w:rPr>
      <w:t>5</w:t>
    </w:r>
    <w:r w:rsidRPr="19495BDA" w:rsidR="19495BDA">
      <w:rPr>
        <w:rFonts w:ascii="Century Gothic" w:hAnsi="Century Gothic" w:cs="Courier New"/>
        <w:i w:val="1"/>
        <w:iCs w:val="1"/>
        <w:color w:val="1F1F1F"/>
        <w:sz w:val="16"/>
        <w:szCs w:val="16"/>
        <w:lang w:val="en" w:eastAsia="es-BO"/>
      </w:rPr>
      <w:t xml:space="preserve"> </w:t>
    </w:r>
    <w:r w:rsidRPr="19495BDA" w:rsidR="19495BDA">
      <w:rPr>
        <w:rFonts w:ascii="Century Gothic" w:hAnsi="Century Gothic" w:cs="Courier New"/>
        <w:i w:val="1"/>
        <w:iCs w:val="1"/>
        <w:color w:val="1F1F1F"/>
        <w:sz w:val="16"/>
        <w:szCs w:val="16"/>
        <w:lang w:val="en" w:eastAsia="es-BO"/>
      </w:rPr>
      <w:t xml:space="preserve">- </w:t>
    </w:r>
    <w:r w:rsidRPr="19495BDA" w:rsidR="19495BDA">
      <w:rPr>
        <w:rFonts w:ascii="Century Gothic" w:hAnsi="Century Gothic" w:cs="Courier New"/>
        <w:i w:val="1"/>
        <w:iCs w:val="1"/>
        <w:color w:val="1F1F1F"/>
        <w:sz w:val="16"/>
        <w:szCs w:val="16"/>
        <w:lang w:val="en" w:eastAsia="es-BO"/>
      </w:rPr>
      <w:t>TECHNICAL CHARACTERISTICS OF THE EQUIPMENT</w:t>
    </w:r>
    <w:r>
      <w:rPr>
        <w:rFonts w:ascii="Century Gothic" w:hAnsi="Century Gothic" w:cs="Courier New"/>
        <w:i/>
        <w:color w:val="1F1F1F"/>
        <w:sz w:val="16"/>
        <w:szCs w:val="16"/>
        <w:lang w:val="en" w:eastAsia="es-BO"/>
      </w:rPr>
      <w:tab/>
    </w:r>
  </w:p>
  <w:p xmlns:wp14="http://schemas.microsoft.com/office/word/2010/wordml" w:rsidR="008F21DC" w:rsidRDefault="008F21DC" w14:paraId="722B00AE" wp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6C7A"/>
    <w:multiLevelType w:val="hybridMultilevel"/>
    <w:tmpl w:val="87C06874"/>
    <w:lvl w:ilvl="0" w:tplc="4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43A7217"/>
    <w:multiLevelType w:val="hybridMultilevel"/>
    <w:tmpl w:val="2936725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D3A2E"/>
    <w:multiLevelType w:val="hybridMultilevel"/>
    <w:tmpl w:val="2936725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F7BDF"/>
    <w:multiLevelType w:val="hybridMultilevel"/>
    <w:tmpl w:val="2936725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33827"/>
    <w:multiLevelType w:val="hybridMultilevel"/>
    <w:tmpl w:val="B38A5C98"/>
    <w:lvl w:ilvl="0" w:tplc="432EAA8E">
      <w:start w:val="1"/>
      <w:numFmt w:val="lowerLetter"/>
      <w:lvlText w:val="%1)"/>
      <w:lvlJc w:val="left"/>
      <w:pPr>
        <w:ind w:left="-1" w:hanging="360"/>
      </w:pPr>
      <w:rPr>
        <w:rFonts w:hint="default"/>
        <w:w w:val="100"/>
      </w:rPr>
    </w:lvl>
    <w:lvl w:ilvl="1" w:tplc="400A0019" w:tentative="1">
      <w:start w:val="1"/>
      <w:numFmt w:val="lowerLetter"/>
      <w:lvlText w:val="%2."/>
      <w:lvlJc w:val="left"/>
      <w:pPr>
        <w:ind w:left="719" w:hanging="360"/>
      </w:pPr>
    </w:lvl>
    <w:lvl w:ilvl="2" w:tplc="400A001B" w:tentative="1">
      <w:start w:val="1"/>
      <w:numFmt w:val="lowerRoman"/>
      <w:lvlText w:val="%3."/>
      <w:lvlJc w:val="right"/>
      <w:pPr>
        <w:ind w:left="1439" w:hanging="180"/>
      </w:pPr>
    </w:lvl>
    <w:lvl w:ilvl="3" w:tplc="400A000F" w:tentative="1">
      <w:start w:val="1"/>
      <w:numFmt w:val="decimal"/>
      <w:lvlText w:val="%4."/>
      <w:lvlJc w:val="left"/>
      <w:pPr>
        <w:ind w:left="2159" w:hanging="360"/>
      </w:pPr>
    </w:lvl>
    <w:lvl w:ilvl="4" w:tplc="400A0019" w:tentative="1">
      <w:start w:val="1"/>
      <w:numFmt w:val="lowerLetter"/>
      <w:lvlText w:val="%5."/>
      <w:lvlJc w:val="left"/>
      <w:pPr>
        <w:ind w:left="2879" w:hanging="360"/>
      </w:pPr>
    </w:lvl>
    <w:lvl w:ilvl="5" w:tplc="400A001B" w:tentative="1">
      <w:start w:val="1"/>
      <w:numFmt w:val="lowerRoman"/>
      <w:lvlText w:val="%6."/>
      <w:lvlJc w:val="right"/>
      <w:pPr>
        <w:ind w:left="3599" w:hanging="180"/>
      </w:pPr>
    </w:lvl>
    <w:lvl w:ilvl="6" w:tplc="400A000F" w:tentative="1">
      <w:start w:val="1"/>
      <w:numFmt w:val="decimal"/>
      <w:lvlText w:val="%7."/>
      <w:lvlJc w:val="left"/>
      <w:pPr>
        <w:ind w:left="4319" w:hanging="360"/>
      </w:pPr>
    </w:lvl>
    <w:lvl w:ilvl="7" w:tplc="400A0019" w:tentative="1">
      <w:start w:val="1"/>
      <w:numFmt w:val="lowerLetter"/>
      <w:lvlText w:val="%8."/>
      <w:lvlJc w:val="left"/>
      <w:pPr>
        <w:ind w:left="5039" w:hanging="360"/>
      </w:pPr>
    </w:lvl>
    <w:lvl w:ilvl="8" w:tplc="400A001B" w:tentative="1">
      <w:start w:val="1"/>
      <w:numFmt w:val="lowerRoman"/>
      <w:lvlText w:val="%9."/>
      <w:lvlJc w:val="right"/>
      <w:pPr>
        <w:ind w:left="5759" w:hanging="180"/>
      </w:pPr>
    </w:lvl>
  </w:abstractNum>
  <w:abstractNum w:abstractNumId="5" w15:restartNumberingAfterBreak="0">
    <w:nsid w:val="4CA76965"/>
    <w:multiLevelType w:val="hybridMultilevel"/>
    <w:tmpl w:val="2936725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256F1"/>
    <w:multiLevelType w:val="hybridMultilevel"/>
    <w:tmpl w:val="2936725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D7E7F"/>
    <w:multiLevelType w:val="multilevel"/>
    <w:tmpl w:val="30FA441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0F"/>
    <w:rsid w:val="00010805"/>
    <w:rsid w:val="00052E1B"/>
    <w:rsid w:val="000C62D8"/>
    <w:rsid w:val="000E150F"/>
    <w:rsid w:val="002C31F1"/>
    <w:rsid w:val="00342325"/>
    <w:rsid w:val="0034689F"/>
    <w:rsid w:val="003D4AD7"/>
    <w:rsid w:val="0044163D"/>
    <w:rsid w:val="004D01FE"/>
    <w:rsid w:val="004E589E"/>
    <w:rsid w:val="00542A36"/>
    <w:rsid w:val="005B2FCE"/>
    <w:rsid w:val="006C25C7"/>
    <w:rsid w:val="007603AD"/>
    <w:rsid w:val="007805C7"/>
    <w:rsid w:val="008C1704"/>
    <w:rsid w:val="008F21DC"/>
    <w:rsid w:val="00980B7C"/>
    <w:rsid w:val="00996E86"/>
    <w:rsid w:val="00B564AF"/>
    <w:rsid w:val="00BA75EA"/>
    <w:rsid w:val="00BB60EE"/>
    <w:rsid w:val="00C03EE8"/>
    <w:rsid w:val="00C35DA9"/>
    <w:rsid w:val="00D524DC"/>
    <w:rsid w:val="00D91B16"/>
    <w:rsid w:val="00EB307F"/>
    <w:rsid w:val="00ED1485"/>
    <w:rsid w:val="00F357BA"/>
    <w:rsid w:val="1949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22EE0"/>
  <w15:docId w15:val="{52A6A5E5-5295-42D3-B421-34FD6221EF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eastAsiaTheme="minorEastAsia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eastAsiaTheme="minorEastAsia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1B3490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1B3490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1B3490"/>
    <w:rPr>
      <w:rFonts w:asciiTheme="majorHAnsi" w:hAnsiTheme="majorHAnsi" w:eastAsiaTheme="majorEastAsia" w:cstheme="majorBidi"/>
      <w:b/>
      <w:bCs/>
      <w:sz w:val="26"/>
      <w:szCs w:val="26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1B3490"/>
    <w:rPr>
      <w:rFonts w:asciiTheme="minorHAnsi" w:hAnsiTheme="minorHAnsi" w:eastAsiaTheme="minorEastAsia" w:cstheme="minorBidi"/>
      <w:b/>
      <w:bCs/>
      <w:sz w:val="28"/>
      <w:szCs w:val="28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1B3490"/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character" w:styleId="Ttulo6Car" w:customStyle="1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1B3490"/>
    <w:rPr>
      <w:rFonts w:asciiTheme="minorHAnsi" w:hAnsiTheme="minorHAnsi" w:eastAsiaTheme="minorEastAsia" w:cstheme="minorBidi"/>
      <w:sz w:val="24"/>
      <w:szCs w:val="24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1B3490"/>
    <w:rPr>
      <w:rFonts w:asciiTheme="minorHAnsi" w:hAnsiTheme="minorHAnsi" w:eastAsiaTheme="minorEastAsia" w:cstheme="minorBidi"/>
      <w:i/>
      <w:iCs/>
      <w:sz w:val="24"/>
      <w:szCs w:val="24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1B3490"/>
    <w:rPr>
      <w:rFonts w:asciiTheme="majorHAnsi" w:hAnsiTheme="majorHAnsi" w:eastAsiaTheme="majorEastAsia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BB60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B60E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B60EE"/>
  </w:style>
  <w:style w:type="paragraph" w:styleId="Piedepgina">
    <w:name w:val="footer"/>
    <w:basedOn w:val="Normal"/>
    <w:link w:val="PiedepginaCar"/>
    <w:uiPriority w:val="99"/>
    <w:unhideWhenUsed/>
    <w:rsid w:val="00BB60E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B60EE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D4A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BO" w:eastAsia="es-BO"/>
    </w:r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semiHidden/>
    <w:rsid w:val="003D4AD7"/>
    <w:rPr>
      <w:rFonts w:ascii="Courier New" w:hAnsi="Courier New" w:cs="Courier New"/>
      <w:lang w:val="es-BO" w:eastAsia="es-BO"/>
    </w:rPr>
  </w:style>
  <w:style w:type="character" w:styleId="y2iqfc" w:customStyle="1">
    <w:name w:val="y2iqfc"/>
    <w:basedOn w:val="Fuentedeprrafopredeter"/>
    <w:rsid w:val="003D4AD7"/>
  </w:style>
  <w:style w:type="table" w:styleId="Tabladecuadrcula3-nfasis5">
    <w:name w:val="Grid Table 3 Accent 5"/>
    <w:basedOn w:val="Tablanormal"/>
    <w:uiPriority w:val="48"/>
    <w:rsid w:val="007603AD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D91B16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  <w:lang w:val="es-BO" w:eastAsia="es-BO"/>
    </w:rPr>
  </w:style>
  <w:style w:type="character" w:styleId="z-PrincipiodelformularioCar" w:customStyle="1">
    <w:name w:val="z-Principio del formulario Car"/>
    <w:basedOn w:val="Fuentedeprrafopredeter"/>
    <w:link w:val="z-Principiodelformulario"/>
    <w:uiPriority w:val="99"/>
    <w:semiHidden/>
    <w:rsid w:val="00D91B16"/>
    <w:rPr>
      <w:rFonts w:ascii="Arial" w:hAnsi="Arial" w:cs="Arial"/>
      <w:vanish/>
      <w:sz w:val="16"/>
      <w:szCs w:val="16"/>
      <w:lang w:val="es-BO" w:eastAsia="es-BO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D91B16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  <w:lang w:val="es-BO" w:eastAsia="es-BO"/>
    </w:rPr>
  </w:style>
  <w:style w:type="character" w:styleId="z-FinaldelformularioCar" w:customStyle="1">
    <w:name w:val="z-Final del formulario Car"/>
    <w:basedOn w:val="Fuentedeprrafopredeter"/>
    <w:link w:val="z-Finaldelformulario"/>
    <w:uiPriority w:val="99"/>
    <w:semiHidden/>
    <w:rsid w:val="00D91B16"/>
    <w:rPr>
      <w:rFonts w:ascii="Arial" w:hAnsi="Arial" w:cs="Arial"/>
      <w:vanish/>
      <w:sz w:val="16"/>
      <w:szCs w:val="16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2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75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73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2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4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43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24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2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4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1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7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97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2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8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9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84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07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B7E85-A6E0-4B0E-8821-3AD97508307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victor fernandez vicuña</dc:creator>
  <lastModifiedBy>Victor Fernandez Vicuna</lastModifiedBy>
  <revision>11</revision>
  <dcterms:created xsi:type="dcterms:W3CDTF">2025-03-18T18:56:00.0000000Z</dcterms:created>
  <dcterms:modified xsi:type="dcterms:W3CDTF">2025-03-18T21:01:18.7025749Z</dcterms:modified>
</coreProperties>
</file>